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D3058" w14:textId="639A6ACA" w:rsidR="0096615A" w:rsidRPr="005145C7" w:rsidRDefault="005145C7" w:rsidP="0096615A">
      <w:pPr>
        <w:shd w:val="clear" w:color="auto" w:fill="DEEAF6" w:themeFill="accent5" w:themeFillTint="33"/>
        <w:bidi/>
        <w:spacing w:after="0"/>
        <w:jc w:val="center"/>
        <w:rPr>
          <w:rFonts w:cs="MCS Erwah S_U normal."/>
          <w:b/>
          <w:bCs/>
          <w:sz w:val="48"/>
          <w:szCs w:val="44"/>
          <w:rtl/>
          <w:lang w:val="en-US" w:bidi="ar-MA"/>
        </w:rPr>
      </w:pPr>
      <w:r>
        <w:rPr>
          <w:rFonts w:cs="MCS Erwah S_U normal." w:hint="cs"/>
          <w:b/>
          <w:bCs/>
          <w:sz w:val="48"/>
          <w:szCs w:val="44"/>
          <w:rtl/>
          <w:lang w:val="en-US" w:bidi="ar-MA"/>
        </w:rPr>
        <w:t>تقييم حصيلة مشروع المؤسسة للموسم 2021/2022</w:t>
      </w:r>
    </w:p>
    <w:tbl>
      <w:tblPr>
        <w:tblStyle w:val="Grilledutableau"/>
        <w:bidiVisual/>
        <w:tblW w:w="15821" w:type="dxa"/>
        <w:jc w:val="center"/>
        <w:tblLook w:val="04A0" w:firstRow="1" w:lastRow="0" w:firstColumn="1" w:lastColumn="0" w:noHBand="0" w:noVBand="1"/>
      </w:tblPr>
      <w:tblGrid>
        <w:gridCol w:w="2360"/>
        <w:gridCol w:w="1003"/>
        <w:gridCol w:w="1914"/>
        <w:gridCol w:w="2597"/>
        <w:gridCol w:w="992"/>
        <w:gridCol w:w="992"/>
        <w:gridCol w:w="851"/>
        <w:gridCol w:w="2126"/>
        <w:gridCol w:w="2973"/>
        <w:gridCol w:w="13"/>
      </w:tblGrid>
      <w:tr w:rsidR="0096615A" w:rsidRPr="00115612" w14:paraId="78D6803A" w14:textId="77777777" w:rsidTr="001364A4">
        <w:trPr>
          <w:trHeight w:val="582"/>
          <w:jc w:val="center"/>
        </w:trPr>
        <w:tc>
          <w:tcPr>
            <w:tcW w:w="2360" w:type="dxa"/>
            <w:shd w:val="clear" w:color="auto" w:fill="C5E0B3" w:themeFill="accent6" w:themeFillTint="66"/>
          </w:tcPr>
          <w:p w14:paraId="6E94510B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</w:p>
          <w:p w14:paraId="4AF61239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الأولوية</w:t>
            </w:r>
          </w:p>
        </w:tc>
        <w:tc>
          <w:tcPr>
            <w:tcW w:w="1003" w:type="dxa"/>
            <w:shd w:val="clear" w:color="auto" w:fill="C5E0B3" w:themeFill="accent6" w:themeFillTint="66"/>
          </w:tcPr>
          <w:p w14:paraId="5D25FF07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</w:p>
          <w:p w14:paraId="15B5A615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المجال</w:t>
            </w:r>
          </w:p>
        </w:tc>
        <w:tc>
          <w:tcPr>
            <w:tcW w:w="1914" w:type="dxa"/>
            <w:shd w:val="clear" w:color="auto" w:fill="C5E0B3" w:themeFill="accent6" w:themeFillTint="66"/>
          </w:tcPr>
          <w:p w14:paraId="74B134BD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</w:p>
          <w:p w14:paraId="4D4130F1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الهدف العام</w:t>
            </w:r>
          </w:p>
        </w:tc>
        <w:tc>
          <w:tcPr>
            <w:tcW w:w="2597" w:type="dxa"/>
            <w:shd w:val="clear" w:color="auto" w:fill="C5E0B3" w:themeFill="accent6" w:themeFillTint="66"/>
          </w:tcPr>
          <w:p w14:paraId="58FF782C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</w:p>
          <w:p w14:paraId="5BB21C08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 w:rsidRPr="00115612"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  <w:t>النشاط</w:t>
            </w:r>
          </w:p>
        </w:tc>
        <w:tc>
          <w:tcPr>
            <w:tcW w:w="992" w:type="dxa"/>
            <w:shd w:val="clear" w:color="auto" w:fill="C5E0B3" w:themeFill="accent6" w:themeFillTint="66"/>
          </w:tcPr>
          <w:p w14:paraId="5AEA35E6" w14:textId="77777777" w:rsidR="0096615A" w:rsidRPr="00115612" w:rsidRDefault="0096615A" w:rsidP="00BB5914">
            <w:pPr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lang w:bidi="ar-MA"/>
              </w:rPr>
            </w:pPr>
          </w:p>
          <w:p w14:paraId="66228DF9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  <w:shd w:val="clear" w:color="auto" w:fill="C5E0B3" w:themeFill="accent6" w:themeFillTint="66"/>
          </w:tcPr>
          <w:p w14:paraId="56AD65FE" w14:textId="77777777" w:rsidR="0096615A" w:rsidRPr="00686AE5" w:rsidRDefault="0096615A" w:rsidP="00BB5914">
            <w:pPr>
              <w:bidi/>
              <w:rPr>
                <w:rFonts w:ascii="Calibri Light" w:hAnsi="Calibri Light" w:cs="Calibri Light"/>
                <w:b/>
                <w:bCs/>
                <w:sz w:val="12"/>
                <w:szCs w:val="12"/>
                <w:rtl/>
                <w:lang w:bidi="ar-MA"/>
              </w:rPr>
            </w:pPr>
          </w:p>
          <w:p w14:paraId="552EA7A0" w14:textId="77777777" w:rsidR="0096615A" w:rsidRPr="00115612" w:rsidRDefault="0096615A" w:rsidP="00BB5914">
            <w:pPr>
              <w:bidi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لم ينجز</w:t>
            </w:r>
          </w:p>
        </w:tc>
        <w:tc>
          <w:tcPr>
            <w:tcW w:w="851" w:type="dxa"/>
            <w:shd w:val="clear" w:color="auto" w:fill="C5E0B3" w:themeFill="accent6" w:themeFillTint="66"/>
          </w:tcPr>
          <w:p w14:paraId="79E1839B" w14:textId="77777777" w:rsidR="0096615A" w:rsidRPr="00115612" w:rsidRDefault="0096615A" w:rsidP="00BB5914">
            <w:pPr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سبب عدم الإنجاز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5B82D362" w14:textId="77777777" w:rsidR="0096615A" w:rsidRDefault="0096615A" w:rsidP="00BB5914">
            <w:pPr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النتائج</w:t>
            </w:r>
          </w:p>
          <w:p w14:paraId="44F43D07" w14:textId="77777777" w:rsidR="0096615A" w:rsidRPr="00115612" w:rsidRDefault="0096615A" w:rsidP="00BB5914">
            <w:pPr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المحققة ونسبتها</w:t>
            </w:r>
          </w:p>
        </w:tc>
        <w:tc>
          <w:tcPr>
            <w:tcW w:w="2986" w:type="dxa"/>
            <w:gridSpan w:val="2"/>
            <w:shd w:val="clear" w:color="auto" w:fill="C5E0B3" w:themeFill="accent6" w:themeFillTint="66"/>
          </w:tcPr>
          <w:p w14:paraId="68D61AFE" w14:textId="77777777" w:rsidR="0096615A" w:rsidRPr="00115612" w:rsidRDefault="0096615A" w:rsidP="00BB5914">
            <w:pPr>
              <w:bidi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الإجراءات الواجب اتخاذها</w:t>
            </w:r>
          </w:p>
        </w:tc>
      </w:tr>
      <w:tr w:rsidR="0096615A" w:rsidRPr="00ED3079" w14:paraId="2397927F" w14:textId="77777777" w:rsidTr="001364A4">
        <w:trPr>
          <w:gridAfter w:val="1"/>
          <w:wAfter w:w="13" w:type="dxa"/>
          <w:trHeight w:val="319"/>
          <w:jc w:val="center"/>
        </w:trPr>
        <w:tc>
          <w:tcPr>
            <w:tcW w:w="2360" w:type="dxa"/>
            <w:vMerge w:val="restart"/>
            <w:shd w:val="clear" w:color="auto" w:fill="FFFFFF" w:themeFill="background1"/>
          </w:tcPr>
          <w:p w14:paraId="580217DF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  <w:p w14:paraId="635AA7F1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7E9B1E7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B5AAD3B" w14:textId="3C4BFDF1" w:rsidR="0096615A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A59E52F" w14:textId="75BA25B8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1460865" w14:textId="76BCCA9A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3B573D3" w14:textId="23295107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3163830" w14:textId="06763739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0313884" w14:textId="7B51C9E6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BBB8914" w14:textId="34867D49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6813C21" w14:textId="46EC72F6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C7BAF0E" w14:textId="77777777" w:rsidR="001364A4" w:rsidRPr="00ED3079" w:rsidRDefault="001364A4" w:rsidP="001364A4">
            <w:pPr>
              <w:bidi/>
              <w:spacing w:line="18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0B480C1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3512A7">
              <w:rPr>
                <w:rFonts w:ascii="Amiri" w:hAnsi="Amiri" w:cs="Rabat" w:hint="cs"/>
                <w:b/>
                <w:bCs/>
                <w:color w:val="4472C4" w:themeColor="accent1"/>
                <w:sz w:val="32"/>
                <w:szCs w:val="32"/>
                <w:rtl/>
              </w:rPr>
              <w:t xml:space="preserve">الأولوية </w:t>
            </w:r>
            <w:proofErr w:type="spellStart"/>
            <w:r>
              <w:rPr>
                <w:rFonts w:ascii="Amiri" w:hAnsi="Amiri" w:cs="Rabat" w:hint="cs"/>
                <w:b/>
                <w:bCs/>
                <w:color w:val="4472C4" w:themeColor="accent1"/>
                <w:sz w:val="32"/>
                <w:szCs w:val="32"/>
                <w:rtl/>
              </w:rPr>
              <w:t>الاولى</w:t>
            </w:r>
            <w:proofErr w:type="spellEnd"/>
          </w:p>
          <w:p w14:paraId="57BC6186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0F643CB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/>
              </w:rPr>
              <w:t>_</w:t>
            </w:r>
            <w:proofErr w:type="gramStart"/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الدعم  البيداغوجي</w:t>
            </w:r>
            <w:proofErr w:type="gramEnd"/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والتوجيه السليم سبيل للارتقاء </w:t>
            </w:r>
            <w:proofErr w:type="spellStart"/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بالتعلمات</w:t>
            </w:r>
            <w:proofErr w:type="spellEnd"/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وصقل المواهب وتجويدها</w:t>
            </w:r>
          </w:p>
          <w:p w14:paraId="3293B516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003" w:type="dxa"/>
            <w:vMerge w:val="restart"/>
            <w:shd w:val="clear" w:color="auto" w:fill="FFFFFF" w:themeFill="background1"/>
          </w:tcPr>
          <w:p w14:paraId="6796EE06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4363EA3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00DC09D" w14:textId="3FF7851A" w:rsidR="0096615A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5BA0832" w14:textId="1CD92029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0B38EFF" w14:textId="1381BF21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38E1D71" w14:textId="2E0C6AB1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D65DED8" w14:textId="3822D671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B897BF4" w14:textId="5464FD61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15965DA" w14:textId="1DA54074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7A656F7" w14:textId="73631DBD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C78DDF6" w14:textId="03E7FB6A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5A4CB33" w14:textId="77777777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AA3393A" w14:textId="77777777" w:rsidR="0096615A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الارتقاء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بالتعلمات</w:t>
            </w:r>
            <w:proofErr w:type="spellEnd"/>
          </w:p>
          <w:p w14:paraId="22D73905" w14:textId="77777777" w:rsidR="0096615A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و</w:t>
            </w:r>
          </w:p>
          <w:p w14:paraId="35B32B37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B5347D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الدعم التربوي والنفسي والاجتماعي</w:t>
            </w:r>
          </w:p>
        </w:tc>
        <w:tc>
          <w:tcPr>
            <w:tcW w:w="1914" w:type="dxa"/>
            <w:vMerge w:val="restart"/>
            <w:shd w:val="clear" w:color="auto" w:fill="FFFFFF" w:themeFill="background1"/>
          </w:tcPr>
          <w:p w14:paraId="358DB1E0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7EDB080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498D4FA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62F3052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B5D87CB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E2F2D97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2F4F890" w14:textId="4E145E7C" w:rsidR="0096615A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E7997BB" w14:textId="19BED53A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906C1F3" w14:textId="234B63BE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E3E290C" w14:textId="51B96D9A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1AE8848" w14:textId="2FAF1C1B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BD60B80" w14:textId="0D842996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23C0B2D" w14:textId="74859336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36D84F7" w14:textId="77777777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AF065C9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37D8FB5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تحسين المردودية التربوية لتلاميذ المؤسسة</w:t>
            </w:r>
          </w:p>
        </w:tc>
        <w:tc>
          <w:tcPr>
            <w:tcW w:w="2597" w:type="dxa"/>
            <w:shd w:val="clear" w:color="auto" w:fill="FFFFFF" w:themeFill="background1"/>
          </w:tcPr>
          <w:p w14:paraId="62FEFBBA" w14:textId="77777777" w:rsidR="0096615A" w:rsidRPr="00ED3079" w:rsidRDefault="0096615A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proofErr w:type="spellStart"/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ج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راء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التقويم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التشخيصي</w:t>
            </w:r>
          </w:p>
        </w:tc>
        <w:tc>
          <w:tcPr>
            <w:tcW w:w="992" w:type="dxa"/>
            <w:shd w:val="clear" w:color="auto" w:fill="FFFFFF" w:themeFill="background1"/>
          </w:tcPr>
          <w:p w14:paraId="1EA25F63" w14:textId="77777777" w:rsidR="0096615A" w:rsidRDefault="0096615A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bidi="ar-MA"/>
              </w:rPr>
            </w:pPr>
          </w:p>
          <w:p w14:paraId="6B0BFAC4" w14:textId="56321E0C" w:rsidR="00CC49CC" w:rsidRPr="00FE3A69" w:rsidRDefault="00CC49CC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bidi="ar-MA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  <w:shd w:val="clear" w:color="auto" w:fill="FFFFFF" w:themeFill="background1"/>
          </w:tcPr>
          <w:p w14:paraId="2711914C" w14:textId="77777777" w:rsidR="00CC49CC" w:rsidRDefault="00CC49CC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5A01622" w14:textId="060C75D8" w:rsidR="0096615A" w:rsidRPr="00ED3079" w:rsidRDefault="00CC49CC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  <w:shd w:val="clear" w:color="auto" w:fill="FFFFFF" w:themeFill="background1"/>
          </w:tcPr>
          <w:p w14:paraId="5831FB30" w14:textId="77777777" w:rsidR="0096615A" w:rsidRDefault="0096615A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97DE39B" w14:textId="282D4661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  <w:shd w:val="clear" w:color="auto" w:fill="FFFFFF" w:themeFill="background1"/>
          </w:tcPr>
          <w:p w14:paraId="5D916F33" w14:textId="0A355778" w:rsidR="0096615A" w:rsidRPr="00ED3079" w:rsidRDefault="00CC49CC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التحديد الدقيق لمواطن القوة والضعف في التحصيل</w:t>
            </w:r>
          </w:p>
        </w:tc>
        <w:tc>
          <w:tcPr>
            <w:tcW w:w="2973" w:type="dxa"/>
            <w:shd w:val="clear" w:color="auto" w:fill="FFFFFF" w:themeFill="background1"/>
          </w:tcPr>
          <w:p w14:paraId="2F63D2B7" w14:textId="6F4BDE8F" w:rsidR="0096615A" w:rsidRPr="00ED3079" w:rsidRDefault="00CB5E70" w:rsidP="006660CD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ربط نتائج التقويم التشخيصي</w:t>
            </w:r>
            <w:r w:rsidR="00526895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 بالدعم من خلال وضع خطط خاصة بالدعم</w:t>
            </w:r>
          </w:p>
        </w:tc>
      </w:tr>
      <w:tr w:rsidR="0096615A" w:rsidRPr="00ED3079" w14:paraId="6AEDFB95" w14:textId="77777777" w:rsidTr="001364A4">
        <w:trPr>
          <w:gridAfter w:val="1"/>
          <w:wAfter w:w="13" w:type="dxa"/>
          <w:trHeight w:val="401"/>
          <w:jc w:val="center"/>
        </w:trPr>
        <w:tc>
          <w:tcPr>
            <w:tcW w:w="2360" w:type="dxa"/>
            <w:vMerge/>
            <w:shd w:val="clear" w:color="auto" w:fill="FFFFFF" w:themeFill="background1"/>
          </w:tcPr>
          <w:p w14:paraId="08DBC7B7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03" w:type="dxa"/>
            <w:vMerge/>
            <w:shd w:val="clear" w:color="auto" w:fill="FFFFFF" w:themeFill="background1"/>
          </w:tcPr>
          <w:p w14:paraId="72896615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914" w:type="dxa"/>
            <w:vMerge/>
            <w:shd w:val="clear" w:color="auto" w:fill="FFFFFF" w:themeFill="background1"/>
          </w:tcPr>
          <w:p w14:paraId="1C1E3316" w14:textId="77777777" w:rsidR="0096615A" w:rsidRPr="00ED3079" w:rsidRDefault="0096615A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2597" w:type="dxa"/>
            <w:shd w:val="clear" w:color="auto" w:fill="FFFFFF" w:themeFill="background1"/>
          </w:tcPr>
          <w:p w14:paraId="4D9A856B" w14:textId="77777777" w:rsidR="0096615A" w:rsidRPr="00ED3079" w:rsidRDefault="0096615A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proofErr w:type="spellStart"/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انجاز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حصص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الدعم</w:t>
            </w:r>
          </w:p>
        </w:tc>
        <w:tc>
          <w:tcPr>
            <w:tcW w:w="992" w:type="dxa"/>
            <w:shd w:val="clear" w:color="auto" w:fill="FFFFFF" w:themeFill="background1"/>
          </w:tcPr>
          <w:p w14:paraId="3F937394" w14:textId="77777777" w:rsidR="00CC49CC" w:rsidRDefault="00CC49CC" w:rsidP="00CB5E70">
            <w:pPr>
              <w:bidi/>
              <w:spacing w:line="168" w:lineRule="auto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</w:p>
          <w:p w14:paraId="3BFD3D14" w14:textId="0681E0A3" w:rsidR="0096615A" w:rsidRPr="00ED3079" w:rsidRDefault="00CC49CC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  <w:shd w:val="clear" w:color="auto" w:fill="FFFFFF" w:themeFill="background1"/>
          </w:tcPr>
          <w:p w14:paraId="0A3CF71B" w14:textId="77777777" w:rsidR="00CC49CC" w:rsidRDefault="00CC49CC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D1CEE9F" w14:textId="0D3A2227" w:rsidR="0096615A" w:rsidRPr="00ED3079" w:rsidRDefault="00CC49CC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  <w:shd w:val="clear" w:color="auto" w:fill="FFFFFF" w:themeFill="background1"/>
          </w:tcPr>
          <w:p w14:paraId="6428A939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9FB391B" w14:textId="44A279F3" w:rsidR="0096615A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  <w:shd w:val="clear" w:color="auto" w:fill="FFFFFF" w:themeFill="background1"/>
          </w:tcPr>
          <w:p w14:paraId="15CA97A7" w14:textId="5C197227" w:rsidR="0096615A" w:rsidRPr="00ED3079" w:rsidRDefault="00CC49CC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دعم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المكتسات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وتجاوز تعثرات التعلم</w:t>
            </w:r>
          </w:p>
        </w:tc>
        <w:tc>
          <w:tcPr>
            <w:tcW w:w="2973" w:type="dxa"/>
            <w:shd w:val="clear" w:color="auto" w:fill="FFFFFF" w:themeFill="background1"/>
          </w:tcPr>
          <w:p w14:paraId="1828A927" w14:textId="0910B86E" w:rsidR="0096615A" w:rsidRPr="00ED3079" w:rsidRDefault="006660CD" w:rsidP="006660CD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توفير روائز تمكن من تحديد الصعوبات لدى المتعلمين وسبل المعالجة</w:t>
            </w:r>
          </w:p>
        </w:tc>
      </w:tr>
      <w:tr w:rsidR="001939EB" w:rsidRPr="00ED3079" w14:paraId="43E86069" w14:textId="77777777" w:rsidTr="001364A4">
        <w:trPr>
          <w:gridAfter w:val="1"/>
          <w:wAfter w:w="13" w:type="dxa"/>
          <w:trHeight w:val="513"/>
          <w:jc w:val="center"/>
        </w:trPr>
        <w:tc>
          <w:tcPr>
            <w:tcW w:w="2360" w:type="dxa"/>
            <w:vMerge/>
            <w:shd w:val="clear" w:color="auto" w:fill="FFFFFF" w:themeFill="background1"/>
          </w:tcPr>
          <w:p w14:paraId="46D968BB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03" w:type="dxa"/>
            <w:vMerge/>
            <w:shd w:val="clear" w:color="auto" w:fill="FFFFFF" w:themeFill="background1"/>
          </w:tcPr>
          <w:p w14:paraId="1D93B377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914" w:type="dxa"/>
            <w:vMerge/>
            <w:shd w:val="clear" w:color="auto" w:fill="FFFFFF" w:themeFill="background1"/>
          </w:tcPr>
          <w:p w14:paraId="4658946D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2597" w:type="dxa"/>
            <w:shd w:val="clear" w:color="auto" w:fill="FFFFFF" w:themeFill="background1"/>
          </w:tcPr>
          <w:p w14:paraId="4F42FC47" w14:textId="77777777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لقاءات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التصويب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الخاصة بالمسار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الدولي</w:t>
            </w:r>
          </w:p>
        </w:tc>
        <w:tc>
          <w:tcPr>
            <w:tcW w:w="992" w:type="dxa"/>
            <w:shd w:val="clear" w:color="auto" w:fill="FFFFFF" w:themeFill="background1"/>
          </w:tcPr>
          <w:p w14:paraId="3D93E1FB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</w:p>
          <w:p w14:paraId="57D51219" w14:textId="16C5CE9C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  <w:shd w:val="clear" w:color="auto" w:fill="FFFFFF" w:themeFill="background1"/>
          </w:tcPr>
          <w:p w14:paraId="0F19D252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4242EE9" w14:textId="6CA63C06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  <w:shd w:val="clear" w:color="auto" w:fill="FFFFFF" w:themeFill="background1"/>
          </w:tcPr>
          <w:p w14:paraId="1C638F3D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B2874B7" w14:textId="0B2D77EC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  <w:shd w:val="clear" w:color="auto" w:fill="FFFFFF" w:themeFill="background1"/>
          </w:tcPr>
          <w:p w14:paraId="7A1262AC" w14:textId="35F35F1E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اكتساب منهجية جديدة للتدريس من طرف تلاميذ المؤسسة</w:t>
            </w:r>
          </w:p>
        </w:tc>
        <w:tc>
          <w:tcPr>
            <w:tcW w:w="2973" w:type="dxa"/>
            <w:shd w:val="clear" w:color="auto" w:fill="FFFFFF" w:themeFill="background1"/>
          </w:tcPr>
          <w:p w14:paraId="2E606AA7" w14:textId="6257AECD" w:rsidR="005A5C3D" w:rsidRPr="00ED3079" w:rsidRDefault="005A5C3D" w:rsidP="005A5C3D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ربط المنهجية الجديدة ب</w:t>
            </w:r>
            <w:r w:rsidR="00534424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التوجيه من خلال بيان أهمية ال</w:t>
            </w:r>
            <w:r w:rsidR="00E24D4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مسلك في </w:t>
            </w:r>
            <w:r w:rsidRPr="005A5C3D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ولوج سوق الشغل </w:t>
            </w:r>
          </w:p>
        </w:tc>
      </w:tr>
      <w:tr w:rsidR="001939EB" w:rsidRPr="00ED3079" w14:paraId="5F9CF5F3" w14:textId="77777777" w:rsidTr="001364A4">
        <w:trPr>
          <w:gridAfter w:val="1"/>
          <w:wAfter w:w="13" w:type="dxa"/>
          <w:trHeight w:val="323"/>
          <w:jc w:val="center"/>
        </w:trPr>
        <w:tc>
          <w:tcPr>
            <w:tcW w:w="2360" w:type="dxa"/>
            <w:vMerge/>
          </w:tcPr>
          <w:p w14:paraId="44C76A85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03" w:type="dxa"/>
            <w:vMerge/>
          </w:tcPr>
          <w:p w14:paraId="314E4A02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914" w:type="dxa"/>
            <w:vMerge/>
          </w:tcPr>
          <w:p w14:paraId="2379F277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2597" w:type="dxa"/>
          </w:tcPr>
          <w:p w14:paraId="18577A80" w14:textId="77777777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تنظيم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أيام التوجيه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والإعلام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لفائدة</w:t>
            </w:r>
            <w:r w:rsidRPr="00ED3079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تلاميذ الثالثة </w:t>
            </w:r>
            <w:proofErr w:type="spellStart"/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اعدادي</w:t>
            </w:r>
            <w:proofErr w:type="spellEnd"/>
          </w:p>
        </w:tc>
        <w:tc>
          <w:tcPr>
            <w:tcW w:w="992" w:type="dxa"/>
          </w:tcPr>
          <w:p w14:paraId="6F034DF9" w14:textId="6D513392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</w:tcPr>
          <w:p w14:paraId="4059A0C6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CD3429D" w14:textId="4979A9AA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2F03FB20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FAF764B" w14:textId="1BE866B0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095A25CB" w14:textId="73DB257D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توجيه التلاميذ الى المجالات العلمية والمهنية</w:t>
            </w:r>
          </w:p>
        </w:tc>
        <w:tc>
          <w:tcPr>
            <w:tcW w:w="2973" w:type="dxa"/>
          </w:tcPr>
          <w:p w14:paraId="62688AAD" w14:textId="7CCEF54C" w:rsidR="001939EB" w:rsidRPr="00ED3079" w:rsidRDefault="00D06505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تمكين الإباء من الاستفادة من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ايم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التوجيه قصد تصحيح</w:t>
            </w:r>
            <w:r w:rsidR="008C7E35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تصوراهم </w:t>
            </w:r>
            <w:proofErr w:type="spellStart"/>
            <w:r w:rsidR="008C7E35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االمهنية</w:t>
            </w:r>
            <w:proofErr w:type="spellEnd"/>
          </w:p>
        </w:tc>
      </w:tr>
      <w:tr w:rsidR="001939EB" w:rsidRPr="00ED3079" w14:paraId="564F518B" w14:textId="77777777" w:rsidTr="001364A4">
        <w:trPr>
          <w:gridAfter w:val="1"/>
          <w:wAfter w:w="13" w:type="dxa"/>
          <w:trHeight w:val="286"/>
          <w:jc w:val="center"/>
        </w:trPr>
        <w:tc>
          <w:tcPr>
            <w:tcW w:w="2360" w:type="dxa"/>
            <w:vMerge/>
          </w:tcPr>
          <w:p w14:paraId="239442B9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03" w:type="dxa"/>
            <w:vMerge/>
          </w:tcPr>
          <w:p w14:paraId="09D065B6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914" w:type="dxa"/>
            <w:vMerge/>
          </w:tcPr>
          <w:p w14:paraId="1ADABAEE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2597" w:type="dxa"/>
          </w:tcPr>
          <w:p w14:paraId="5441FEB2" w14:textId="77777777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استقبال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حرفيين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ED30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ومهنيين</w:t>
            </w:r>
          </w:p>
        </w:tc>
        <w:tc>
          <w:tcPr>
            <w:tcW w:w="992" w:type="dxa"/>
          </w:tcPr>
          <w:p w14:paraId="02D4E263" w14:textId="5F345CA0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</w:tcPr>
          <w:p w14:paraId="5B6EC183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BFD9CC6" w14:textId="4302A7DD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78479296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B74233D" w14:textId="7211359F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01789456" w14:textId="4EFB4122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التعريف بالمهن المستقبلية ومعرفة شروط ولوجها</w:t>
            </w:r>
          </w:p>
        </w:tc>
        <w:tc>
          <w:tcPr>
            <w:tcW w:w="2973" w:type="dxa"/>
          </w:tcPr>
          <w:p w14:paraId="09DF4B10" w14:textId="6443C048" w:rsidR="001939EB" w:rsidRPr="00ED3079" w:rsidRDefault="007A5922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ربط الأنشطة بالمشاريع الشخصية من خلال تمكين التلاميذ من تكوين مشاريع شخصية بناء على الحرف والمهن </w:t>
            </w:r>
            <w:r w:rsidR="0085312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المستقبلية </w:t>
            </w:r>
          </w:p>
        </w:tc>
      </w:tr>
      <w:tr w:rsidR="001939EB" w:rsidRPr="00ED3079" w14:paraId="51FC1CB6" w14:textId="77777777" w:rsidTr="001364A4">
        <w:trPr>
          <w:gridAfter w:val="1"/>
          <w:wAfter w:w="13" w:type="dxa"/>
          <w:trHeight w:val="261"/>
          <w:jc w:val="center"/>
        </w:trPr>
        <w:tc>
          <w:tcPr>
            <w:tcW w:w="2360" w:type="dxa"/>
            <w:vMerge/>
          </w:tcPr>
          <w:p w14:paraId="3BF837B2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03" w:type="dxa"/>
            <w:vMerge/>
          </w:tcPr>
          <w:p w14:paraId="3C7D82ED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914" w:type="dxa"/>
            <w:vMerge/>
          </w:tcPr>
          <w:p w14:paraId="3614A114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2597" w:type="dxa"/>
          </w:tcPr>
          <w:p w14:paraId="50745415" w14:textId="77777777" w:rsidR="001939EB" w:rsidRPr="00ED3079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AB716F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وضع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AB716F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برنامج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AB716F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للدعم</w:t>
            </w:r>
            <w:r w:rsidRPr="00AB716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AB716F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لفائدة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AB716F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تلاميذ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AB716F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الأقسام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proofErr w:type="spellStart"/>
            <w:r w:rsidRPr="00AB716F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الإشهادية</w:t>
            </w:r>
            <w:proofErr w:type="spellEnd"/>
          </w:p>
        </w:tc>
        <w:tc>
          <w:tcPr>
            <w:tcW w:w="992" w:type="dxa"/>
          </w:tcPr>
          <w:p w14:paraId="19CA7EFA" w14:textId="76D2583D" w:rsidR="001939EB" w:rsidRPr="00F32C4C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</w:tcPr>
          <w:p w14:paraId="57EEAAFE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875EC07" w14:textId="7A22A6B7" w:rsidR="001939EB" w:rsidRPr="00F32C4C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39C92223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EEC8CA7" w14:textId="742F5986" w:rsidR="001939EB" w:rsidRPr="00F32C4C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43DCC0C7" w14:textId="3DD14EF0" w:rsidR="001939EB" w:rsidRPr="00F32C4C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نسب نجاح مهمة على المستوى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الاشهادي</w:t>
            </w:r>
            <w:proofErr w:type="spellEnd"/>
          </w:p>
        </w:tc>
        <w:tc>
          <w:tcPr>
            <w:tcW w:w="2973" w:type="dxa"/>
          </w:tcPr>
          <w:p w14:paraId="06DC7188" w14:textId="155CEBC0" w:rsidR="001939EB" w:rsidRPr="00ED3079" w:rsidRDefault="005D6928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تمكين تلاميذ السلك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الاعدادي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من دلائل خاصة بالامتحان قصد الاستعداد الجيد للامتحان</w:t>
            </w:r>
          </w:p>
        </w:tc>
      </w:tr>
      <w:tr w:rsidR="001939EB" w:rsidRPr="00AB716F" w14:paraId="6C8FB91B" w14:textId="77777777" w:rsidTr="001364A4">
        <w:trPr>
          <w:gridAfter w:val="1"/>
          <w:wAfter w:w="13" w:type="dxa"/>
          <w:trHeight w:val="266"/>
          <w:jc w:val="center"/>
        </w:trPr>
        <w:tc>
          <w:tcPr>
            <w:tcW w:w="2360" w:type="dxa"/>
            <w:vMerge/>
          </w:tcPr>
          <w:p w14:paraId="4FE655B2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03" w:type="dxa"/>
            <w:vMerge/>
          </w:tcPr>
          <w:p w14:paraId="527276DD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914" w:type="dxa"/>
            <w:vMerge/>
          </w:tcPr>
          <w:p w14:paraId="0C46D707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2597" w:type="dxa"/>
          </w:tcPr>
          <w:p w14:paraId="14B3D9BF" w14:textId="77777777" w:rsidR="001939EB" w:rsidRPr="00AB716F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لقاءات مع التلاميذ حول منهجية المشروع الشخصي</w:t>
            </w:r>
          </w:p>
        </w:tc>
        <w:tc>
          <w:tcPr>
            <w:tcW w:w="992" w:type="dxa"/>
          </w:tcPr>
          <w:p w14:paraId="52B542B0" w14:textId="7E900E7F" w:rsidR="001939EB" w:rsidRPr="00AB716F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</w:tcPr>
          <w:p w14:paraId="1E62AF85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ECC2CA9" w14:textId="4AF450AA" w:rsidR="001939EB" w:rsidRPr="00AB716F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578A6E74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9DA1740" w14:textId="74BC2CE2" w:rsidR="001939EB" w:rsidRPr="00AB716F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4EBAD382" w14:textId="4F24CD49" w:rsidR="001939EB" w:rsidRPr="00AB716F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انخراط المتعلمين في مشاريع تربوية وتنمية المهارات وصقل المواهب</w:t>
            </w:r>
          </w:p>
        </w:tc>
        <w:tc>
          <w:tcPr>
            <w:tcW w:w="2973" w:type="dxa"/>
          </w:tcPr>
          <w:p w14:paraId="7050F339" w14:textId="466EDBCF" w:rsidR="001939EB" w:rsidRPr="00AB716F" w:rsidRDefault="00973E39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تنظيم مسابقات خاصة بالمشاريع الشخصية وتطوريها </w:t>
            </w:r>
          </w:p>
        </w:tc>
      </w:tr>
      <w:tr w:rsidR="001939EB" w14:paraId="4A97A213" w14:textId="77777777" w:rsidTr="001364A4">
        <w:trPr>
          <w:gridAfter w:val="1"/>
          <w:wAfter w:w="13" w:type="dxa"/>
          <w:trHeight w:val="387"/>
          <w:jc w:val="center"/>
        </w:trPr>
        <w:tc>
          <w:tcPr>
            <w:tcW w:w="2360" w:type="dxa"/>
            <w:vMerge/>
          </w:tcPr>
          <w:p w14:paraId="60BD341F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003" w:type="dxa"/>
            <w:vMerge/>
          </w:tcPr>
          <w:p w14:paraId="55857814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1914" w:type="dxa"/>
            <w:vMerge/>
          </w:tcPr>
          <w:p w14:paraId="7C5C89E7" w14:textId="77777777" w:rsidR="001939EB" w:rsidRPr="00ED3079" w:rsidRDefault="001939EB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2597" w:type="dxa"/>
          </w:tcPr>
          <w:p w14:paraId="05235FAD" w14:textId="30CDADFA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تعزيز التعليم عن بعد والتعليم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الالكتروني</w:t>
            </w:r>
            <w:proofErr w:type="spellEnd"/>
          </w:p>
        </w:tc>
        <w:tc>
          <w:tcPr>
            <w:tcW w:w="992" w:type="dxa"/>
          </w:tcPr>
          <w:p w14:paraId="391A33F5" w14:textId="7789258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</w:tcPr>
          <w:p w14:paraId="0B03E2CE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D481C1D" w14:textId="2F20BC6C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7212C4A6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26B63C6" w14:textId="550EF988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3CDF513C" w14:textId="6E8603AB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انشاء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مجموعات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الكترونية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للتواصل مع التلاميذ ودعم التعثرات</w:t>
            </w:r>
          </w:p>
        </w:tc>
        <w:tc>
          <w:tcPr>
            <w:tcW w:w="2973" w:type="dxa"/>
          </w:tcPr>
          <w:p w14:paraId="5E3C4E60" w14:textId="6755A55A" w:rsidR="001939EB" w:rsidRDefault="009F3B20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تكوين موقع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الكتروني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خاص </w:t>
            </w:r>
            <w:r w:rsidR="002D1B2B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بالمؤسسة ي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تضمن جميع الدروس المقررة</w:t>
            </w:r>
            <w:r w:rsidR="00A60C0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لجميع </w:t>
            </w:r>
            <w:proofErr w:type="spellStart"/>
            <w:r w:rsidR="00A60C0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الاسلاك</w:t>
            </w:r>
            <w:proofErr w:type="spellEnd"/>
            <w:r w:rsidR="00A60C0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ومن </w:t>
            </w:r>
            <w:proofErr w:type="spellStart"/>
            <w:r w:rsidR="00A60C0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انجاز</w:t>
            </w:r>
            <w:proofErr w:type="spellEnd"/>
            <w:r w:rsidR="00A60C0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أساتذة المؤسسة 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</w:p>
        </w:tc>
      </w:tr>
      <w:tr w:rsidR="001939EB" w14:paraId="26D87328" w14:textId="77777777" w:rsidTr="001364A4">
        <w:trPr>
          <w:gridAfter w:val="1"/>
          <w:wAfter w:w="13" w:type="dxa"/>
          <w:trHeight w:val="403"/>
          <w:jc w:val="center"/>
        </w:trPr>
        <w:tc>
          <w:tcPr>
            <w:tcW w:w="2360" w:type="dxa"/>
            <w:vMerge/>
          </w:tcPr>
          <w:p w14:paraId="36318DA4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003" w:type="dxa"/>
            <w:vMerge/>
          </w:tcPr>
          <w:p w14:paraId="2613A525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/>
          </w:tcPr>
          <w:p w14:paraId="5AB34ABD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2597" w:type="dxa"/>
          </w:tcPr>
          <w:p w14:paraId="2B472DBF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تكوينات وورشات في </w:t>
            </w: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مجال  المعلوميات</w:t>
            </w:r>
            <w:proofErr w:type="gram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والتنقيب عن المعلومة</w:t>
            </w:r>
          </w:p>
        </w:tc>
        <w:tc>
          <w:tcPr>
            <w:tcW w:w="992" w:type="dxa"/>
          </w:tcPr>
          <w:p w14:paraId="0C2B2888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</w:p>
          <w:p w14:paraId="1FFD2E24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  <w:rtl/>
                <w:lang w:bidi="ar-MA"/>
              </w:rPr>
            </w:pPr>
          </w:p>
          <w:p w14:paraId="64B2C03E" w14:textId="6EBE923D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15612">
              <w:rPr>
                <w:rFonts w:ascii="Calibri Light" w:hAnsi="Calibri Light" w:cs="Calibri Light" w:hint="cs"/>
                <w:b/>
                <w:bCs/>
                <w:sz w:val="28"/>
                <w:szCs w:val="28"/>
                <w:rtl/>
                <w:lang w:bidi="ar-MA"/>
              </w:rPr>
              <w:t>انجز</w:t>
            </w:r>
          </w:p>
        </w:tc>
        <w:tc>
          <w:tcPr>
            <w:tcW w:w="992" w:type="dxa"/>
          </w:tcPr>
          <w:p w14:paraId="15E94EEF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885EBC8" w14:textId="3285D62E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3A87BF88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4B328A8" w14:textId="04CB982E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682B7611" w14:textId="1546ECCE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استفادة المتعلمين في المجال المعلوماتي من خلال تعلم طريقة التنقيب عن المعلومة والاستعمال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الامن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للانترنت</w:t>
            </w:r>
            <w:proofErr w:type="spellEnd"/>
          </w:p>
        </w:tc>
        <w:tc>
          <w:tcPr>
            <w:tcW w:w="2973" w:type="dxa"/>
          </w:tcPr>
          <w:p w14:paraId="665D5D7D" w14:textId="7A8B6021" w:rsidR="001939EB" w:rsidRDefault="00B273E9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التحسيس الجيد والتأطير في مجال التنقيب عن المعلومة </w:t>
            </w:r>
            <w:r w:rsidR="000D4579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وتطوير أساليب الدعم من خلال بيان مواقع إيجابية بناءة </w:t>
            </w:r>
          </w:p>
        </w:tc>
      </w:tr>
      <w:tr w:rsidR="001939EB" w:rsidRPr="008F5396" w14:paraId="62B86ABF" w14:textId="77777777" w:rsidTr="001364A4">
        <w:trPr>
          <w:gridAfter w:val="1"/>
          <w:wAfter w:w="13" w:type="dxa"/>
          <w:trHeight w:val="427"/>
          <w:jc w:val="center"/>
        </w:trPr>
        <w:tc>
          <w:tcPr>
            <w:tcW w:w="2360" w:type="dxa"/>
            <w:vMerge w:val="restart"/>
          </w:tcPr>
          <w:p w14:paraId="58C68AD7" w14:textId="77777777" w:rsidR="001939EB" w:rsidRPr="00532BD3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14"/>
                <w:szCs w:val="14"/>
                <w:rtl/>
              </w:rPr>
            </w:pPr>
            <w:r w:rsidRPr="00532BD3">
              <w:rPr>
                <w:rFonts w:ascii="Amiri" w:hAnsi="Amiri" w:cs="Rabat" w:hint="cs"/>
                <w:b/>
                <w:bCs/>
                <w:color w:val="4472C4" w:themeColor="accent1"/>
                <w:rtl/>
              </w:rPr>
              <w:t>الأولوية الثانية</w:t>
            </w:r>
          </w:p>
          <w:p w14:paraId="53C9349E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انفتاح المؤسسة على </w:t>
            </w:r>
            <w:proofErr w:type="gramStart"/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المحيط </w:t>
            </w: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وتفعيل</w:t>
            </w:r>
            <w:proofErr w:type="gramEnd"/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الشراكات</w:t>
            </w: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دعامة</w:t>
            </w: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أساسية لتطوير البنية التحتية وجعل</w:t>
            </w: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المؤسسة فضاء جذاب </w:t>
            </w: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.</w:t>
            </w:r>
          </w:p>
        </w:tc>
        <w:tc>
          <w:tcPr>
            <w:tcW w:w="1003" w:type="dxa"/>
            <w:vMerge w:val="restart"/>
          </w:tcPr>
          <w:p w14:paraId="68F47B6B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62FB8E7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FD52126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البناءات</w:t>
            </w:r>
          </w:p>
          <w:p w14:paraId="5E65A796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الصيانة</w:t>
            </w:r>
          </w:p>
          <w:p w14:paraId="7CDB1E33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التجهيزات</w:t>
            </w:r>
          </w:p>
          <w:p w14:paraId="7D227C44" w14:textId="77777777" w:rsidR="001939EB" w:rsidRDefault="001939EB" w:rsidP="00CB5E70">
            <w:pPr>
              <w:bidi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</w:p>
          <w:p w14:paraId="2F0632B7" w14:textId="77777777" w:rsidR="001939EB" w:rsidRPr="008F5396" w:rsidRDefault="001939EB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 w:val="restart"/>
          </w:tcPr>
          <w:p w14:paraId="1BD4739E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القيام بالترميم والإصلاحات اللازمة للملعب </w:t>
            </w:r>
            <w:proofErr w:type="gramStart"/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الرياضي  والمرافق</w:t>
            </w:r>
            <w:proofErr w:type="gramEnd"/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الصحية .</w:t>
            </w:r>
          </w:p>
        </w:tc>
        <w:tc>
          <w:tcPr>
            <w:tcW w:w="2597" w:type="dxa"/>
          </w:tcPr>
          <w:p w14:paraId="406445C5" w14:textId="77777777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proofErr w:type="spellStart"/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اصلاح</w:t>
            </w:r>
            <w:proofErr w:type="spellEnd"/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الملعب الرياضي باعتباره المرفق الرياضي </w:t>
            </w:r>
            <w:proofErr w:type="gramStart"/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الوحيد  بالمؤسسة</w:t>
            </w:r>
            <w:proofErr w:type="gramEnd"/>
          </w:p>
        </w:tc>
        <w:tc>
          <w:tcPr>
            <w:tcW w:w="992" w:type="dxa"/>
          </w:tcPr>
          <w:p w14:paraId="04607A37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1D57A72" w14:textId="2614E9E0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****</w:t>
            </w:r>
          </w:p>
        </w:tc>
        <w:tc>
          <w:tcPr>
            <w:tcW w:w="992" w:type="dxa"/>
          </w:tcPr>
          <w:p w14:paraId="537674C2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5C7461F" w14:textId="5D982BC1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لم ينجز</w:t>
            </w:r>
          </w:p>
        </w:tc>
        <w:tc>
          <w:tcPr>
            <w:tcW w:w="851" w:type="dxa"/>
          </w:tcPr>
          <w:p w14:paraId="1199D30A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8DA03E1" w14:textId="31D38672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نظرا للوضعية المتهالكة</w:t>
            </w:r>
          </w:p>
        </w:tc>
        <w:tc>
          <w:tcPr>
            <w:tcW w:w="2126" w:type="dxa"/>
          </w:tcPr>
          <w:p w14:paraId="3ED3A8CD" w14:textId="77DE5879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اصلاح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جزئي غير مكتمل نظرا للبنية المتهالكة ولما يتطلبه من تجهيزات</w:t>
            </w:r>
          </w:p>
        </w:tc>
        <w:tc>
          <w:tcPr>
            <w:tcW w:w="2973" w:type="dxa"/>
          </w:tcPr>
          <w:p w14:paraId="58FFA70C" w14:textId="7BA55F42" w:rsidR="001939EB" w:rsidRPr="008F5396" w:rsidRDefault="00DB5EC0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الترميم الكامل لملعب المؤسسة باعتباره الملعب الوحيد </w:t>
            </w:r>
          </w:p>
        </w:tc>
      </w:tr>
      <w:tr w:rsidR="001939EB" w:rsidRPr="008F5396" w14:paraId="31FD90DA" w14:textId="77777777" w:rsidTr="001364A4">
        <w:trPr>
          <w:gridAfter w:val="1"/>
          <w:wAfter w:w="13" w:type="dxa"/>
          <w:trHeight w:val="293"/>
          <w:jc w:val="center"/>
        </w:trPr>
        <w:tc>
          <w:tcPr>
            <w:tcW w:w="2360" w:type="dxa"/>
            <w:vMerge/>
          </w:tcPr>
          <w:p w14:paraId="57E41719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003" w:type="dxa"/>
            <w:vMerge/>
          </w:tcPr>
          <w:p w14:paraId="645701A2" w14:textId="77777777" w:rsidR="001939EB" w:rsidRPr="008F5396" w:rsidRDefault="001939EB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/>
          </w:tcPr>
          <w:p w14:paraId="78E67EBD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2597" w:type="dxa"/>
          </w:tcPr>
          <w:p w14:paraId="3D98FF2A" w14:textId="77777777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صيانة المرافق والهياكل</w:t>
            </w:r>
          </w:p>
        </w:tc>
        <w:tc>
          <w:tcPr>
            <w:tcW w:w="992" w:type="dxa"/>
          </w:tcPr>
          <w:p w14:paraId="0B97676A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181B451" w14:textId="1AD99C82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 نسبيا</w:t>
            </w:r>
          </w:p>
        </w:tc>
        <w:tc>
          <w:tcPr>
            <w:tcW w:w="992" w:type="dxa"/>
          </w:tcPr>
          <w:p w14:paraId="39686BF4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7EF5AE5" w14:textId="356FDD76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----</w:t>
            </w:r>
          </w:p>
        </w:tc>
        <w:tc>
          <w:tcPr>
            <w:tcW w:w="851" w:type="dxa"/>
          </w:tcPr>
          <w:p w14:paraId="4E9940D4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47EEA5F" w14:textId="0E6833D6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63F1F68E" w14:textId="73B6A8A8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اصلاح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جزئي غير مكتمل</w:t>
            </w:r>
          </w:p>
        </w:tc>
        <w:tc>
          <w:tcPr>
            <w:tcW w:w="2973" w:type="dxa"/>
          </w:tcPr>
          <w:p w14:paraId="548CA0B1" w14:textId="5149ACEA" w:rsidR="001939EB" w:rsidRPr="008F5396" w:rsidRDefault="00BF2B6D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اصلاح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التشققات الخاصة بالمرافق مع توفير مرافق أخرى خاصة بالذكور</w:t>
            </w:r>
          </w:p>
        </w:tc>
      </w:tr>
      <w:tr w:rsidR="001939EB" w:rsidRPr="008F5396" w14:paraId="639FF7DC" w14:textId="77777777" w:rsidTr="001364A4">
        <w:trPr>
          <w:gridAfter w:val="1"/>
          <w:wAfter w:w="13" w:type="dxa"/>
          <w:trHeight w:val="318"/>
          <w:jc w:val="center"/>
        </w:trPr>
        <w:tc>
          <w:tcPr>
            <w:tcW w:w="2360" w:type="dxa"/>
            <w:vMerge/>
          </w:tcPr>
          <w:p w14:paraId="67AAB9E8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003" w:type="dxa"/>
            <w:vMerge/>
          </w:tcPr>
          <w:p w14:paraId="1BAAFAC3" w14:textId="77777777" w:rsidR="001939EB" w:rsidRPr="008F5396" w:rsidRDefault="001939EB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</w:tcPr>
          <w:p w14:paraId="0962B986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شراء </w:t>
            </w:r>
            <w:proofErr w:type="spellStart"/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الة</w:t>
            </w:r>
            <w:proofErr w:type="spellEnd"/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الطباعة</w:t>
            </w:r>
          </w:p>
        </w:tc>
        <w:tc>
          <w:tcPr>
            <w:tcW w:w="2597" w:type="dxa"/>
          </w:tcPr>
          <w:p w14:paraId="2B740360" w14:textId="77777777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توفير الوثائق اللازمة للتمدرس</w:t>
            </w:r>
          </w:p>
        </w:tc>
        <w:tc>
          <w:tcPr>
            <w:tcW w:w="992" w:type="dxa"/>
          </w:tcPr>
          <w:p w14:paraId="66ADEFAC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CB24E79" w14:textId="69EE6E2E" w:rsidR="00980B7E" w:rsidRPr="008F5396" w:rsidRDefault="00980B7E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</w:t>
            </w:r>
          </w:p>
        </w:tc>
        <w:tc>
          <w:tcPr>
            <w:tcW w:w="992" w:type="dxa"/>
          </w:tcPr>
          <w:p w14:paraId="4EF55170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F792E34" w14:textId="344219B8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223B3171" w14:textId="77777777" w:rsidR="001939EB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6EE6E35" w14:textId="277BB969" w:rsidR="00980B7E" w:rsidRPr="008F5396" w:rsidRDefault="00980B7E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6406E80E" w14:textId="59AE0BE8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تم توفير كل الوثائق اللازمة للتمدرس من خلال شراء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الة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الطباعة بتنسيق مع السادة الأساتذة</w:t>
            </w:r>
          </w:p>
        </w:tc>
        <w:tc>
          <w:tcPr>
            <w:tcW w:w="2973" w:type="dxa"/>
          </w:tcPr>
          <w:p w14:paraId="78014423" w14:textId="4E32AA60" w:rsidR="001939EB" w:rsidRPr="008F5396" w:rsidRDefault="000A4104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توفير اللوازم الخاصة وتمكين التلاميذ من الاستفادة من المطبوعات </w:t>
            </w:r>
          </w:p>
        </w:tc>
      </w:tr>
      <w:tr w:rsidR="001939EB" w:rsidRPr="008F5396" w14:paraId="0473BD1C" w14:textId="77777777" w:rsidTr="001364A4">
        <w:trPr>
          <w:gridAfter w:val="1"/>
          <w:wAfter w:w="13" w:type="dxa"/>
          <w:trHeight w:val="302"/>
          <w:jc w:val="center"/>
        </w:trPr>
        <w:tc>
          <w:tcPr>
            <w:tcW w:w="2360" w:type="dxa"/>
            <w:vMerge/>
          </w:tcPr>
          <w:p w14:paraId="0AF4AA96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003" w:type="dxa"/>
            <w:vMerge/>
          </w:tcPr>
          <w:p w14:paraId="6740F30A" w14:textId="77777777" w:rsidR="001939EB" w:rsidRPr="008F5396" w:rsidRDefault="001939EB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</w:tcPr>
          <w:p w14:paraId="41B8A977" w14:textId="77777777" w:rsidR="001939EB" w:rsidRPr="008F5396" w:rsidRDefault="001939EB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اقتناء ستائر للقاعات</w:t>
            </w:r>
          </w:p>
        </w:tc>
        <w:tc>
          <w:tcPr>
            <w:tcW w:w="2597" w:type="dxa"/>
          </w:tcPr>
          <w:p w14:paraId="644A041C" w14:textId="77777777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توفير ستائر لجميع القاعات</w:t>
            </w:r>
          </w:p>
        </w:tc>
        <w:tc>
          <w:tcPr>
            <w:tcW w:w="992" w:type="dxa"/>
          </w:tcPr>
          <w:p w14:paraId="068C83C3" w14:textId="7B05C5A1" w:rsidR="001939EB" w:rsidRPr="008F5396" w:rsidRDefault="00980B7E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 نسبيا</w:t>
            </w:r>
          </w:p>
        </w:tc>
        <w:tc>
          <w:tcPr>
            <w:tcW w:w="992" w:type="dxa"/>
          </w:tcPr>
          <w:p w14:paraId="57A77E4B" w14:textId="52B79CE0" w:rsidR="001939EB" w:rsidRPr="008F5396" w:rsidRDefault="00980B7E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4FA4F4C3" w14:textId="77754BEB" w:rsidR="001939EB" w:rsidRPr="008F5396" w:rsidRDefault="00980B7E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064EBDCD" w14:textId="3638EB7E" w:rsidR="001939EB" w:rsidRPr="008F5396" w:rsidRDefault="001939EB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توفير ستائر للقاعات العلمية في انتظار تعميمها على باقي القاعات</w:t>
            </w:r>
          </w:p>
        </w:tc>
        <w:tc>
          <w:tcPr>
            <w:tcW w:w="2973" w:type="dxa"/>
          </w:tcPr>
          <w:p w14:paraId="15D4169A" w14:textId="4D5A23C1" w:rsidR="001939EB" w:rsidRPr="008F5396" w:rsidRDefault="009F18D4" w:rsidP="001939EB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تعميم الستائر على باقي القاعات </w:t>
            </w:r>
            <w:r w:rsidR="00640E7E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على غرار القاعات العلمية </w:t>
            </w:r>
          </w:p>
        </w:tc>
      </w:tr>
      <w:tr w:rsidR="00E62811" w:rsidRPr="008F5396" w14:paraId="648EDBC0" w14:textId="77777777" w:rsidTr="001364A4">
        <w:trPr>
          <w:gridAfter w:val="1"/>
          <w:wAfter w:w="13" w:type="dxa"/>
          <w:trHeight w:val="423"/>
          <w:jc w:val="center"/>
        </w:trPr>
        <w:tc>
          <w:tcPr>
            <w:tcW w:w="2360" w:type="dxa"/>
            <w:vMerge/>
          </w:tcPr>
          <w:p w14:paraId="672A8042" w14:textId="77777777" w:rsidR="00E62811" w:rsidRPr="008F5396" w:rsidRDefault="00E62811" w:rsidP="00CB5E70">
            <w:pPr>
              <w:bidi/>
              <w:spacing w:line="18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003" w:type="dxa"/>
            <w:vMerge/>
          </w:tcPr>
          <w:p w14:paraId="648760CE" w14:textId="77777777" w:rsidR="00E62811" w:rsidRPr="008F5396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 w:val="restart"/>
          </w:tcPr>
          <w:p w14:paraId="3899B034" w14:textId="77777777" w:rsidR="00E62811" w:rsidRPr="00E329BA" w:rsidRDefault="00E62811" w:rsidP="00CB5E70">
            <w:pPr>
              <w:bidi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الارتقاء بجمالية المؤسسة وتزيين فضاءاتها</w:t>
            </w:r>
          </w:p>
        </w:tc>
        <w:tc>
          <w:tcPr>
            <w:tcW w:w="2597" w:type="dxa"/>
          </w:tcPr>
          <w:p w14:paraId="7B098DE8" w14:textId="77777777" w:rsidR="00E62811" w:rsidRPr="00F32C4C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تقوية المساحة الخضراء داخل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المؤسس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ة</w:t>
            </w:r>
          </w:p>
        </w:tc>
        <w:tc>
          <w:tcPr>
            <w:tcW w:w="992" w:type="dxa"/>
          </w:tcPr>
          <w:p w14:paraId="38960760" w14:textId="672D3820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 نسبيا</w:t>
            </w:r>
          </w:p>
        </w:tc>
        <w:tc>
          <w:tcPr>
            <w:tcW w:w="992" w:type="dxa"/>
          </w:tcPr>
          <w:p w14:paraId="6EA5BEB8" w14:textId="4CCF00E9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679298AB" w14:textId="3C62C9F4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7DF7D3D3" w14:textId="25049D80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  <w:r w:rsidRPr="00F72E21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تنظيم حملات نظافة شملت فضاء المؤسسة والاعتناء بجماليتها من خلال الغرس والتشجير</w:t>
            </w:r>
          </w:p>
        </w:tc>
        <w:tc>
          <w:tcPr>
            <w:tcW w:w="2973" w:type="dxa"/>
          </w:tcPr>
          <w:p w14:paraId="27864196" w14:textId="6CEF535E" w:rsidR="00E62811" w:rsidRPr="001C7111" w:rsidRDefault="001C7111" w:rsidP="00E62811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C7111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الاستمرار في تنظيم حملات نظافة شملت فضاء المؤسسة والاعتناء بجماليتها من خلال الغرس والتشجير</w:t>
            </w:r>
          </w:p>
        </w:tc>
      </w:tr>
      <w:tr w:rsidR="00E62811" w:rsidRPr="00CC6B16" w14:paraId="3E0BD3EE" w14:textId="77777777" w:rsidTr="001364A4">
        <w:trPr>
          <w:gridAfter w:val="1"/>
          <w:wAfter w:w="13" w:type="dxa"/>
          <w:trHeight w:val="312"/>
          <w:jc w:val="center"/>
        </w:trPr>
        <w:tc>
          <w:tcPr>
            <w:tcW w:w="2360" w:type="dxa"/>
            <w:vMerge/>
          </w:tcPr>
          <w:p w14:paraId="579140CC" w14:textId="77777777" w:rsidR="00E62811" w:rsidRPr="00CC6B16" w:rsidRDefault="00E62811" w:rsidP="00CB5E70">
            <w:pPr>
              <w:bidi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</w:p>
        </w:tc>
        <w:tc>
          <w:tcPr>
            <w:tcW w:w="1003" w:type="dxa"/>
            <w:vMerge/>
          </w:tcPr>
          <w:p w14:paraId="7A6FA919" w14:textId="77777777" w:rsidR="00E62811" w:rsidRPr="00CC6B16" w:rsidRDefault="00E62811" w:rsidP="00CB5E70">
            <w:pPr>
              <w:bidi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</w:p>
        </w:tc>
        <w:tc>
          <w:tcPr>
            <w:tcW w:w="1914" w:type="dxa"/>
            <w:vMerge/>
          </w:tcPr>
          <w:p w14:paraId="28B71FDE" w14:textId="77777777" w:rsidR="00E62811" w:rsidRPr="00CC6B16" w:rsidRDefault="00E62811" w:rsidP="00CB5E70">
            <w:pPr>
              <w:bidi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</w:p>
        </w:tc>
        <w:tc>
          <w:tcPr>
            <w:tcW w:w="2597" w:type="dxa"/>
          </w:tcPr>
          <w:p w14:paraId="144E3DD3" w14:textId="77777777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8F539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تنمية الحس الجمالي لدى التلاميذ</w:t>
            </w:r>
          </w:p>
        </w:tc>
        <w:tc>
          <w:tcPr>
            <w:tcW w:w="992" w:type="dxa"/>
          </w:tcPr>
          <w:p w14:paraId="4E5512D7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8A687A5" w14:textId="30C09F64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</w:t>
            </w:r>
          </w:p>
        </w:tc>
        <w:tc>
          <w:tcPr>
            <w:tcW w:w="992" w:type="dxa"/>
          </w:tcPr>
          <w:p w14:paraId="68AF9EA2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7AE7D10" w14:textId="3465AEDA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3BF1C0A8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C00AA87" w14:textId="4478B03E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109ABD1C" w14:textId="55955BEC" w:rsidR="00E62811" w:rsidRPr="00E329BA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عقد لقاءات تربوية مع المهندس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الغابوي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بحضور تلاميذ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المؤسسسة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للتعريف بأهمية الغابة وعلاقتها بالكائنات الحية</w:t>
            </w:r>
          </w:p>
        </w:tc>
        <w:tc>
          <w:tcPr>
            <w:tcW w:w="2973" w:type="dxa"/>
          </w:tcPr>
          <w:p w14:paraId="1B559A44" w14:textId="0C2DE255" w:rsidR="00E62811" w:rsidRPr="00E329BA" w:rsidRDefault="00C82947" w:rsidP="00E62811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برمجة زيارات أخرى بتنسيق مع مندوبية المياه والغابات </w:t>
            </w:r>
          </w:p>
        </w:tc>
      </w:tr>
      <w:tr w:rsidR="00E62811" w:rsidRPr="00CC6B16" w14:paraId="17014D17" w14:textId="77777777" w:rsidTr="001364A4">
        <w:trPr>
          <w:gridAfter w:val="1"/>
          <w:wAfter w:w="13" w:type="dxa"/>
          <w:trHeight w:val="70"/>
          <w:jc w:val="center"/>
        </w:trPr>
        <w:tc>
          <w:tcPr>
            <w:tcW w:w="2360" w:type="dxa"/>
            <w:vMerge w:val="restart"/>
          </w:tcPr>
          <w:p w14:paraId="56BBFED7" w14:textId="77777777" w:rsidR="001364A4" w:rsidRDefault="001364A4" w:rsidP="00CB5E70">
            <w:pPr>
              <w:bidi/>
              <w:spacing w:line="180" w:lineRule="auto"/>
              <w:jc w:val="center"/>
              <w:rPr>
                <w:rFonts w:ascii="Amiri" w:hAnsi="Amiri" w:cs="Rabat"/>
                <w:b/>
                <w:bCs/>
                <w:color w:val="4472C4" w:themeColor="accent1"/>
                <w:rtl/>
              </w:rPr>
            </w:pPr>
          </w:p>
          <w:p w14:paraId="10EBF3F4" w14:textId="77777777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Rabat"/>
                <w:b/>
                <w:bCs/>
                <w:color w:val="4472C4" w:themeColor="accent1"/>
                <w:rtl/>
              </w:rPr>
            </w:pPr>
          </w:p>
          <w:p w14:paraId="1375DE0F" w14:textId="3D9DE5A5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Rabat"/>
                <w:b/>
                <w:bCs/>
                <w:color w:val="4472C4" w:themeColor="accent1"/>
                <w:rtl/>
              </w:rPr>
            </w:pPr>
          </w:p>
          <w:p w14:paraId="6D7FB0EC" w14:textId="77777777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Rabat"/>
                <w:b/>
                <w:bCs/>
                <w:color w:val="4472C4" w:themeColor="accent1"/>
                <w:rtl/>
              </w:rPr>
            </w:pPr>
          </w:p>
          <w:p w14:paraId="16184C7B" w14:textId="77777777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Rabat"/>
                <w:b/>
                <w:bCs/>
                <w:color w:val="4472C4" w:themeColor="accent1"/>
                <w:rtl/>
              </w:rPr>
            </w:pPr>
          </w:p>
          <w:p w14:paraId="111F8243" w14:textId="77777777" w:rsidR="001364A4" w:rsidRDefault="001364A4" w:rsidP="001364A4">
            <w:pPr>
              <w:bidi/>
              <w:spacing w:line="180" w:lineRule="auto"/>
              <w:jc w:val="center"/>
              <w:rPr>
                <w:rFonts w:ascii="Amiri" w:hAnsi="Amiri" w:cs="Rabat"/>
                <w:b/>
                <w:bCs/>
                <w:color w:val="4472C4" w:themeColor="accent1"/>
                <w:rtl/>
              </w:rPr>
            </w:pPr>
          </w:p>
          <w:p w14:paraId="66CE3843" w14:textId="3D3ABADD" w:rsidR="00E62811" w:rsidRPr="00532BD3" w:rsidRDefault="00E62811" w:rsidP="001364A4">
            <w:pPr>
              <w:bidi/>
              <w:spacing w:line="180" w:lineRule="auto"/>
              <w:jc w:val="center"/>
              <w:rPr>
                <w:rFonts w:ascii="Amiri" w:hAnsi="Amiri" w:cs="Rabat"/>
                <w:b/>
                <w:bCs/>
                <w:color w:val="4472C4" w:themeColor="accent1"/>
                <w:rtl/>
              </w:rPr>
            </w:pPr>
            <w:r w:rsidRPr="00532BD3">
              <w:rPr>
                <w:rFonts w:ascii="Amiri" w:hAnsi="Amiri" w:cs="Rabat" w:hint="cs"/>
                <w:b/>
                <w:bCs/>
                <w:color w:val="4472C4" w:themeColor="accent1"/>
                <w:rtl/>
              </w:rPr>
              <w:t>الأولوية الثالثة</w:t>
            </w:r>
          </w:p>
          <w:p w14:paraId="10514446" w14:textId="66DFF3D7" w:rsidR="00E62811" w:rsidRPr="005D5BD9" w:rsidRDefault="00E62811" w:rsidP="00CB5E70">
            <w:pPr>
              <w:bidi/>
              <w:jc w:val="center"/>
              <w:rPr>
                <w:rFonts w:ascii="Amiri" w:hAnsi="Amiri" w:cs="Rabat"/>
                <w:b/>
                <w:bCs/>
                <w:color w:val="4472C4" w:themeColor="accent1"/>
                <w:sz w:val="32"/>
                <w:szCs w:val="32"/>
                <w:rtl/>
              </w:rPr>
            </w:pPr>
            <w:r w:rsidRPr="00EE3F88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ترسيخ 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ثقافة التعلم الذاتي</w:t>
            </w:r>
            <w:r w:rsidRPr="003512A7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 xml:space="preserve"> تفعيل </w:t>
            </w:r>
            <w:proofErr w:type="spellStart"/>
            <w:r w:rsidRPr="003512A7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>انشطة</w:t>
            </w:r>
            <w:proofErr w:type="spellEnd"/>
            <w:r w:rsidRPr="003512A7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  <w:lang w:bidi="ar-MA"/>
              </w:rPr>
              <w:t xml:space="preserve"> الحياة المدرسية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 xml:space="preserve"> لاكتشاف </w:t>
            </w:r>
            <w:r w:rsidRPr="003512A7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  <w:lang w:bidi="ar-MA"/>
              </w:rPr>
              <w:t>مواهب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 xml:space="preserve"> المتعلم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>و</w:t>
            </w:r>
            <w:r w:rsidRPr="003512A7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  <w:lang w:bidi="ar-MA"/>
              </w:rPr>
              <w:t>ميولاته</w:t>
            </w:r>
            <w:proofErr w:type="spellEnd"/>
            <w:r w:rsidRPr="003512A7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  <w:lang w:bidi="ar-MA"/>
              </w:rPr>
              <w:t xml:space="preserve"> وتكو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>ي</w:t>
            </w:r>
            <w:r w:rsidRPr="003512A7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  <w:lang w:bidi="ar-MA"/>
              </w:rPr>
              <w:t xml:space="preserve">ن 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>مشاريعه الشخصية</w:t>
            </w:r>
          </w:p>
        </w:tc>
        <w:tc>
          <w:tcPr>
            <w:tcW w:w="1003" w:type="dxa"/>
            <w:vMerge w:val="restart"/>
          </w:tcPr>
          <w:p w14:paraId="18B4F46B" w14:textId="00D4ECE1" w:rsidR="00E62811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  <w:p w14:paraId="0390317C" w14:textId="4DC708EF" w:rsidR="001364A4" w:rsidRDefault="001364A4" w:rsidP="001364A4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  <w:p w14:paraId="67AEA893" w14:textId="3285F1A2" w:rsidR="001364A4" w:rsidRDefault="001364A4" w:rsidP="001364A4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  <w:p w14:paraId="5793B2B6" w14:textId="583BC84E" w:rsidR="001364A4" w:rsidRDefault="001364A4" w:rsidP="001364A4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  <w:p w14:paraId="08805086" w14:textId="77777777" w:rsidR="001364A4" w:rsidRDefault="001364A4" w:rsidP="001364A4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  <w:p w14:paraId="71116F2E" w14:textId="77777777" w:rsidR="00E62811" w:rsidRPr="00CF4F31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 w:rsidRPr="00CF4F31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  <w:t>أنشطة التفتح</w:t>
            </w:r>
          </w:p>
          <w:p w14:paraId="44E32E66" w14:textId="77777777" w:rsidR="00E62811" w:rsidRPr="005D5BD9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CF4F31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والتميز </w:t>
            </w:r>
            <w:r w:rsidRPr="00CF4F31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  <w:t>وتشجيع المواه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ب</w:t>
            </w:r>
          </w:p>
        </w:tc>
        <w:tc>
          <w:tcPr>
            <w:tcW w:w="1914" w:type="dxa"/>
          </w:tcPr>
          <w:p w14:paraId="5A77CE1A" w14:textId="77777777" w:rsidR="00E62811" w:rsidRPr="00CC6B16" w:rsidRDefault="00E62811" w:rsidP="00CB5E70">
            <w:pPr>
              <w:bidi/>
              <w:spacing w:line="180" w:lineRule="auto"/>
              <w:jc w:val="center"/>
              <w:rPr>
                <w:rFonts w:ascii="Calibri Light" w:hAnsi="Calibri Light" w:cs="Calibri Light"/>
                <w:b/>
                <w:bCs/>
                <w:rtl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ترسيخ ثقافة التعلم الذاتي</w:t>
            </w:r>
          </w:p>
        </w:tc>
        <w:tc>
          <w:tcPr>
            <w:tcW w:w="2597" w:type="dxa"/>
            <w:tcBorders>
              <w:bottom w:val="single" w:sz="4" w:space="0" w:color="auto"/>
            </w:tcBorders>
          </w:tcPr>
          <w:p w14:paraId="412AAD7D" w14:textId="389A6E13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توفير فضاء خاص بالمكتبة</w:t>
            </w:r>
          </w:p>
          <w:p w14:paraId="1D4E596C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تجهيز </w:t>
            </w:r>
            <w:r w:rsidRPr="00803230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رفوف</w:t>
            </w:r>
            <w:proofErr w:type="gramEnd"/>
            <w:r w:rsidRPr="00803230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بالكتب</w:t>
            </w:r>
          </w:p>
          <w:p w14:paraId="61C942DF" w14:textId="77777777" w:rsidR="00E62811" w:rsidRPr="008F5396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1175F86" w14:textId="249226FF" w:rsidR="00E62811" w:rsidRPr="008F5396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----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8B84A7A" w14:textId="4E68F8F8" w:rsidR="00E62811" w:rsidRPr="008F5396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لم ينجز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10E305E" w14:textId="2E7275DA" w:rsidR="00E62811" w:rsidRPr="008F5396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عدم توفر فضاء خاص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6E5499D" w14:textId="177DA91E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إنجاز مكتبة متنقلة بالمؤسسة بتنسيق مع جمعية مؤسسة اطر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تونفيت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للتنمية وتوفير ما يقارب 100 كتاب</w:t>
            </w:r>
          </w:p>
          <w:p w14:paraId="286269E1" w14:textId="5546098A" w:rsidR="00E62811" w:rsidRPr="008F5396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في انتظار توفير فضاء خاص بالمكتبة</w:t>
            </w: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6284AD82" w14:textId="2DB141A3" w:rsidR="00E62811" w:rsidRPr="008F5396" w:rsidRDefault="00F575F0" w:rsidP="00E62811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توفير الفضاء من خلال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افراغ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أحد المستودعات وتوفير الرفوف والكتب بتنسيق مع المجلس العلمي المحلي والمجلس الجماعي وجمعيا المجتمع المدني </w:t>
            </w:r>
          </w:p>
        </w:tc>
      </w:tr>
      <w:tr w:rsidR="00E62811" w:rsidRPr="00CC6B16" w14:paraId="50FB435A" w14:textId="77777777" w:rsidTr="001364A4">
        <w:trPr>
          <w:gridAfter w:val="1"/>
          <w:wAfter w:w="13" w:type="dxa"/>
          <w:trHeight w:val="375"/>
          <w:jc w:val="center"/>
        </w:trPr>
        <w:tc>
          <w:tcPr>
            <w:tcW w:w="2360" w:type="dxa"/>
            <w:vMerge/>
          </w:tcPr>
          <w:p w14:paraId="27F71E4F" w14:textId="77777777" w:rsidR="00E62811" w:rsidRPr="003512A7" w:rsidRDefault="00E62811" w:rsidP="00CB5E70">
            <w:pPr>
              <w:bidi/>
              <w:jc w:val="center"/>
              <w:rPr>
                <w:rFonts w:ascii="Amiri" w:hAnsi="Amiri" w:cs="Rabat"/>
                <w:b/>
                <w:bCs/>
                <w:color w:val="4472C4" w:themeColor="accent1"/>
                <w:sz w:val="32"/>
                <w:szCs w:val="32"/>
                <w:rtl/>
              </w:rPr>
            </w:pPr>
          </w:p>
        </w:tc>
        <w:tc>
          <w:tcPr>
            <w:tcW w:w="1003" w:type="dxa"/>
            <w:vMerge/>
          </w:tcPr>
          <w:p w14:paraId="4E5283F5" w14:textId="77777777" w:rsidR="00E62811" w:rsidRPr="008F5396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 w:val="restart"/>
          </w:tcPr>
          <w:p w14:paraId="4E9D1DE0" w14:textId="77777777" w:rsidR="00E62811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 w:rsidRPr="00803230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  <w:t xml:space="preserve">تنظيم أنشطة تطبيقية و معامل تربوية توافق سن المتعلم(ة) لتفجير </w:t>
            </w:r>
            <w:proofErr w:type="gramStart"/>
            <w:r w:rsidRPr="00803230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  <w:t>طاقاته(</w:t>
            </w:r>
            <w:proofErr w:type="gramEnd"/>
            <w:r w:rsidRPr="00803230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  <w:t xml:space="preserve">ها </w:t>
            </w:r>
            <w:r w:rsidRPr="00803230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)</w:t>
            </w:r>
            <w:r w:rsidRPr="00803230"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  <w:t>الإبداعية</w:t>
            </w:r>
          </w:p>
        </w:tc>
        <w:tc>
          <w:tcPr>
            <w:tcW w:w="2597" w:type="dxa"/>
          </w:tcPr>
          <w:p w14:paraId="7C900C56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تشبع </w:t>
            </w:r>
            <w:r w:rsidRPr="00EA0413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المتعلمين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</w:t>
            </w:r>
            <w:r w:rsidRPr="00EA0413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بقيم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</w:t>
            </w:r>
            <w:r w:rsidRPr="00EA0413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المواطنة</w:t>
            </w:r>
          </w:p>
        </w:tc>
        <w:tc>
          <w:tcPr>
            <w:tcW w:w="992" w:type="dxa"/>
          </w:tcPr>
          <w:p w14:paraId="2F7CADA4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3855DFA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D364A03" w14:textId="224105B9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</w:t>
            </w:r>
          </w:p>
        </w:tc>
        <w:tc>
          <w:tcPr>
            <w:tcW w:w="992" w:type="dxa"/>
          </w:tcPr>
          <w:p w14:paraId="6D2CEC4A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1197527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6C217D9" w14:textId="1E731C82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7D541DCE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A17AB9B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F19D9F7" w14:textId="08B02F6A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5DCBB56A" w14:textId="4ACDB20C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تنمية قيم المواطنة من خلال زيارة فضاء الذاكرة التاريخية للمقاومة والتحرير ب ميدلت</w:t>
            </w:r>
          </w:p>
        </w:tc>
        <w:tc>
          <w:tcPr>
            <w:tcW w:w="2973" w:type="dxa"/>
          </w:tcPr>
          <w:p w14:paraId="6AFB97CB" w14:textId="06F55C69" w:rsidR="00E62811" w:rsidRDefault="002664A9" w:rsidP="002664A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تنظيم أنشطة </w:t>
            </w: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لها  علاقة</w:t>
            </w:r>
            <w:proofErr w:type="gramEnd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بالاعياد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الوطنية والدينية وتنمية قيم المواطنة وتفعيل نادي المواطنة وحقوق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الانسان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</w:t>
            </w:r>
          </w:p>
        </w:tc>
      </w:tr>
      <w:tr w:rsidR="00E62811" w:rsidRPr="00CC6B16" w14:paraId="32A3E9D7" w14:textId="77777777" w:rsidTr="001364A4">
        <w:trPr>
          <w:gridAfter w:val="1"/>
          <w:wAfter w:w="13" w:type="dxa"/>
          <w:trHeight w:val="330"/>
          <w:jc w:val="center"/>
        </w:trPr>
        <w:tc>
          <w:tcPr>
            <w:tcW w:w="2360" w:type="dxa"/>
            <w:vMerge/>
          </w:tcPr>
          <w:p w14:paraId="5253B03B" w14:textId="77777777" w:rsidR="00E62811" w:rsidRPr="003512A7" w:rsidRDefault="00E62811" w:rsidP="00CB5E70">
            <w:pPr>
              <w:bidi/>
              <w:jc w:val="center"/>
              <w:rPr>
                <w:rFonts w:ascii="Amiri" w:hAnsi="Amiri" w:cs="Rabat"/>
                <w:b/>
                <w:bCs/>
                <w:color w:val="4472C4" w:themeColor="accent1"/>
                <w:sz w:val="32"/>
                <w:szCs w:val="32"/>
                <w:rtl/>
              </w:rPr>
            </w:pPr>
          </w:p>
        </w:tc>
        <w:tc>
          <w:tcPr>
            <w:tcW w:w="1003" w:type="dxa"/>
            <w:vMerge/>
          </w:tcPr>
          <w:p w14:paraId="6F9CADC8" w14:textId="77777777" w:rsidR="00E62811" w:rsidRPr="008F5396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/>
          </w:tcPr>
          <w:p w14:paraId="68C3D680" w14:textId="77777777" w:rsidR="00E62811" w:rsidRPr="00803230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</w:tc>
        <w:tc>
          <w:tcPr>
            <w:tcW w:w="2597" w:type="dxa"/>
          </w:tcPr>
          <w:p w14:paraId="3C08EEA7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تشبع </w:t>
            </w:r>
            <w:r w:rsidRPr="00EA0413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المتعلمين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</w:t>
            </w:r>
            <w:r w:rsidRPr="00EA0413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بقيم</w:t>
            </w: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</w:t>
            </w: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التربية  الصحية</w:t>
            </w:r>
            <w:proofErr w:type="gramEnd"/>
          </w:p>
        </w:tc>
        <w:tc>
          <w:tcPr>
            <w:tcW w:w="992" w:type="dxa"/>
          </w:tcPr>
          <w:p w14:paraId="01B8CFDA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A0A92CC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DB843B3" w14:textId="72AE633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</w:t>
            </w:r>
          </w:p>
        </w:tc>
        <w:tc>
          <w:tcPr>
            <w:tcW w:w="992" w:type="dxa"/>
          </w:tcPr>
          <w:p w14:paraId="27213449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3FDF9F60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10A0B5C" w14:textId="00F1EAF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5BCFA4F9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7F8DAD8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962A063" w14:textId="30F07579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37AFD93F" w14:textId="6160A7F4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تنظيم أنشطة ترتكز على أهمية تنمية الوعي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باضرار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التدخين والمخدرات ومحاربة الظواهر السلبية</w:t>
            </w:r>
          </w:p>
        </w:tc>
        <w:tc>
          <w:tcPr>
            <w:tcW w:w="2973" w:type="dxa"/>
          </w:tcPr>
          <w:p w14:paraId="702E1336" w14:textId="0110FEC5" w:rsidR="00E62811" w:rsidRDefault="008D380A" w:rsidP="008D380A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التركيز على الأنشطة ذات الصلة بالتربية الصحية والوقائية</w:t>
            </w:r>
          </w:p>
        </w:tc>
      </w:tr>
      <w:tr w:rsidR="00E62811" w:rsidRPr="00CC6B16" w14:paraId="7B2A97B9" w14:textId="77777777" w:rsidTr="001364A4">
        <w:trPr>
          <w:gridAfter w:val="1"/>
          <w:wAfter w:w="13" w:type="dxa"/>
          <w:trHeight w:val="390"/>
          <w:jc w:val="center"/>
        </w:trPr>
        <w:tc>
          <w:tcPr>
            <w:tcW w:w="2360" w:type="dxa"/>
            <w:vMerge/>
          </w:tcPr>
          <w:p w14:paraId="554EB43F" w14:textId="77777777" w:rsidR="00E62811" w:rsidRPr="003512A7" w:rsidRDefault="00E62811" w:rsidP="00CB5E70">
            <w:pPr>
              <w:bidi/>
              <w:jc w:val="center"/>
              <w:rPr>
                <w:rFonts w:ascii="Amiri" w:hAnsi="Amiri" w:cs="Rabat"/>
                <w:b/>
                <w:bCs/>
                <w:color w:val="4472C4" w:themeColor="accent1"/>
                <w:sz w:val="32"/>
                <w:szCs w:val="32"/>
                <w:rtl/>
              </w:rPr>
            </w:pPr>
          </w:p>
        </w:tc>
        <w:tc>
          <w:tcPr>
            <w:tcW w:w="1003" w:type="dxa"/>
            <w:vMerge/>
          </w:tcPr>
          <w:p w14:paraId="4765B83E" w14:textId="77777777" w:rsidR="00E62811" w:rsidRPr="008F5396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/>
          </w:tcPr>
          <w:p w14:paraId="2459F6D2" w14:textId="77777777" w:rsidR="00E62811" w:rsidRPr="00803230" w:rsidRDefault="00E62811" w:rsidP="00CB5E70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</w:tc>
        <w:tc>
          <w:tcPr>
            <w:tcW w:w="2597" w:type="dxa"/>
          </w:tcPr>
          <w:p w14:paraId="2A5E9707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تنمية قدرات المتعلمين في مجال البرمجة</w:t>
            </w:r>
          </w:p>
        </w:tc>
        <w:tc>
          <w:tcPr>
            <w:tcW w:w="992" w:type="dxa"/>
          </w:tcPr>
          <w:p w14:paraId="22C5D6F3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AD40005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9D4BEFD" w14:textId="52118E31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</w:t>
            </w:r>
          </w:p>
        </w:tc>
        <w:tc>
          <w:tcPr>
            <w:tcW w:w="992" w:type="dxa"/>
          </w:tcPr>
          <w:p w14:paraId="0688C77E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859F082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41AFA269" w14:textId="3D6C8CDC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0864A167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79098DA" w14:textId="77777777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9F68052" w14:textId="2144B206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50A58C06" w14:textId="35932B74" w:rsidR="00E62811" w:rsidRDefault="00E62811" w:rsidP="00CB5E70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تنمية قدرات المتعلمين في مجال البرمجة من خلال تعلم 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برمجة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سكراتش</w:t>
            </w:r>
            <w:proofErr w:type="spellEnd"/>
          </w:p>
        </w:tc>
        <w:tc>
          <w:tcPr>
            <w:tcW w:w="2973" w:type="dxa"/>
          </w:tcPr>
          <w:p w14:paraId="79F9B1E5" w14:textId="0CFB9BB5" w:rsidR="00E62811" w:rsidRDefault="008D380A" w:rsidP="008D380A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توفير حواسيب خاصة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وتظيم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ورشات خاصة بالبرمجة </w:t>
            </w: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وتهيء</w:t>
            </w:r>
            <w:proofErr w:type="gramEnd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 التلاميذ للمشاركة في المسابقة الدولية في مجال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سكراش</w:t>
            </w:r>
            <w:proofErr w:type="spellEnd"/>
          </w:p>
        </w:tc>
      </w:tr>
      <w:tr w:rsidR="005C2839" w:rsidRPr="00CC6B16" w14:paraId="53AAAE77" w14:textId="77777777" w:rsidTr="001364A4">
        <w:trPr>
          <w:gridAfter w:val="1"/>
          <w:wAfter w:w="13" w:type="dxa"/>
          <w:trHeight w:val="345"/>
          <w:jc w:val="center"/>
        </w:trPr>
        <w:tc>
          <w:tcPr>
            <w:tcW w:w="2360" w:type="dxa"/>
            <w:vMerge/>
          </w:tcPr>
          <w:p w14:paraId="2C0B8606" w14:textId="77777777" w:rsidR="005C2839" w:rsidRPr="003512A7" w:rsidRDefault="005C2839" w:rsidP="005C2839">
            <w:pPr>
              <w:bidi/>
              <w:jc w:val="center"/>
              <w:rPr>
                <w:rFonts w:ascii="Amiri" w:hAnsi="Amiri" w:cs="Rabat"/>
                <w:b/>
                <w:bCs/>
                <w:color w:val="4472C4" w:themeColor="accent1"/>
                <w:sz w:val="32"/>
                <w:szCs w:val="32"/>
                <w:rtl/>
              </w:rPr>
            </w:pPr>
          </w:p>
        </w:tc>
        <w:tc>
          <w:tcPr>
            <w:tcW w:w="1003" w:type="dxa"/>
            <w:vMerge/>
          </w:tcPr>
          <w:p w14:paraId="51216AB9" w14:textId="77777777" w:rsidR="005C2839" w:rsidRPr="008F5396" w:rsidRDefault="005C2839" w:rsidP="005C2839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/>
          </w:tcPr>
          <w:p w14:paraId="0A080D2F" w14:textId="77777777" w:rsidR="005C2839" w:rsidRPr="00803230" w:rsidRDefault="005C2839" w:rsidP="005C2839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</w:tc>
        <w:tc>
          <w:tcPr>
            <w:tcW w:w="2597" w:type="dxa"/>
          </w:tcPr>
          <w:p w14:paraId="71EE6C9C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>تنمية المهارات اللغوية</w:t>
            </w:r>
          </w:p>
        </w:tc>
        <w:tc>
          <w:tcPr>
            <w:tcW w:w="992" w:type="dxa"/>
          </w:tcPr>
          <w:p w14:paraId="57372717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79E3776B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2C980C6" w14:textId="26692A73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</w:t>
            </w:r>
          </w:p>
        </w:tc>
        <w:tc>
          <w:tcPr>
            <w:tcW w:w="992" w:type="dxa"/>
          </w:tcPr>
          <w:p w14:paraId="2B8E4AE1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CDB700F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75E1F8B" w14:textId="5966AC84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52F51F37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0BB63F7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0ECFBC1" w14:textId="4FF6AC2F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2AE82508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تنظيم مسابقات إبداعية في فن الخطابة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والالقاء</w:t>
            </w:r>
            <w:proofErr w:type="spellEnd"/>
          </w:p>
          <w:p w14:paraId="3E82CFF0" w14:textId="50346182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باللغة العربية والفرنسية</w:t>
            </w:r>
          </w:p>
        </w:tc>
        <w:tc>
          <w:tcPr>
            <w:tcW w:w="2973" w:type="dxa"/>
          </w:tcPr>
          <w:p w14:paraId="38B1C0C4" w14:textId="6EDD0C19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تفعيل نادي القراءة وتنظيم مسابقات إبداعية </w:t>
            </w:r>
          </w:p>
          <w:p w14:paraId="3B700633" w14:textId="4514F7F9" w:rsidR="005C2839" w:rsidRDefault="005C2839" w:rsidP="005C2839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</w:tc>
      </w:tr>
      <w:tr w:rsidR="005C2839" w:rsidRPr="00CC6B16" w14:paraId="02AEF391" w14:textId="77777777" w:rsidTr="001364A4">
        <w:trPr>
          <w:gridAfter w:val="1"/>
          <w:wAfter w:w="13" w:type="dxa"/>
          <w:trHeight w:val="480"/>
          <w:jc w:val="center"/>
        </w:trPr>
        <w:tc>
          <w:tcPr>
            <w:tcW w:w="2360" w:type="dxa"/>
            <w:vMerge/>
          </w:tcPr>
          <w:p w14:paraId="55F3E033" w14:textId="77777777" w:rsidR="005C2839" w:rsidRPr="003512A7" w:rsidRDefault="005C2839" w:rsidP="005C2839">
            <w:pPr>
              <w:bidi/>
              <w:jc w:val="center"/>
              <w:rPr>
                <w:rFonts w:ascii="Amiri" w:hAnsi="Amiri" w:cs="Rabat"/>
                <w:b/>
                <w:bCs/>
                <w:color w:val="4472C4" w:themeColor="accent1"/>
                <w:sz w:val="32"/>
                <w:szCs w:val="32"/>
                <w:rtl/>
              </w:rPr>
            </w:pPr>
          </w:p>
        </w:tc>
        <w:tc>
          <w:tcPr>
            <w:tcW w:w="1003" w:type="dxa"/>
            <w:vMerge/>
          </w:tcPr>
          <w:p w14:paraId="07ECDD9F" w14:textId="77777777" w:rsidR="005C2839" w:rsidRPr="008F5396" w:rsidRDefault="005C2839" w:rsidP="005C2839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1914" w:type="dxa"/>
            <w:vMerge/>
          </w:tcPr>
          <w:p w14:paraId="24FECF1E" w14:textId="77777777" w:rsidR="005C2839" w:rsidRPr="00803230" w:rsidRDefault="005C2839" w:rsidP="005C2839">
            <w:pPr>
              <w:bidi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</w:p>
        </w:tc>
        <w:tc>
          <w:tcPr>
            <w:tcW w:w="2597" w:type="dxa"/>
          </w:tcPr>
          <w:p w14:paraId="5E5C67C5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  <w:lang w:bidi="ar-MA"/>
              </w:rPr>
            </w:pPr>
            <w:r w:rsidRPr="00BB40E2"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  <w:lang w:bidi="ar-MA"/>
              </w:rPr>
              <w:t>تحسن مستوى الاجتهاد والاهتمام والعطاء</w:t>
            </w:r>
          </w:p>
        </w:tc>
        <w:tc>
          <w:tcPr>
            <w:tcW w:w="992" w:type="dxa"/>
          </w:tcPr>
          <w:p w14:paraId="46E71999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2ACDD741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1A05E169" w14:textId="35C795D5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انجز</w:t>
            </w:r>
          </w:p>
        </w:tc>
        <w:tc>
          <w:tcPr>
            <w:tcW w:w="992" w:type="dxa"/>
          </w:tcPr>
          <w:p w14:paraId="44CBCF37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9D94BB8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6EA541BF" w14:textId="003AAA6A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851" w:type="dxa"/>
          </w:tcPr>
          <w:p w14:paraId="65A84C71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04898424" w14:textId="7777777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  <w:p w14:paraId="54D83CF6" w14:textId="2A9F08F5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---</w:t>
            </w:r>
          </w:p>
        </w:tc>
        <w:tc>
          <w:tcPr>
            <w:tcW w:w="2126" w:type="dxa"/>
          </w:tcPr>
          <w:p w14:paraId="06A79DE2" w14:textId="01E8AC47" w:rsidR="005C2839" w:rsidRDefault="005C2839" w:rsidP="005C2839">
            <w:pPr>
              <w:bidi/>
              <w:spacing w:line="168" w:lineRule="auto"/>
              <w:jc w:val="center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>من خلال التنويه بمجهودات التلاميذ المتفوقين وتوزيع جوائز التفوق المدرسي على المتفوقين</w:t>
            </w:r>
          </w:p>
        </w:tc>
        <w:tc>
          <w:tcPr>
            <w:tcW w:w="2973" w:type="dxa"/>
          </w:tcPr>
          <w:p w14:paraId="6760ABE2" w14:textId="49810620" w:rsidR="005C2839" w:rsidRDefault="00534E46" w:rsidP="005C2839">
            <w:pPr>
              <w:bidi/>
              <w:spacing w:line="168" w:lineRule="auto"/>
              <w:rPr>
                <w:rFonts w:ascii="Amiri" w:hAnsi="Amiri" w:cs="Amiri"/>
                <w:b/>
                <w:bCs/>
                <w:color w:val="0F243E"/>
                <w:sz w:val="24"/>
                <w:szCs w:val="24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4"/>
                <w:szCs w:val="24"/>
                <w:rtl/>
              </w:rPr>
              <w:t xml:space="preserve">التنسيق مع المجلس الجماعي قصد توفير الجوائز للمتفوقين والرفع من عدد التلاميذ المستفيدين من حفل التميز </w:t>
            </w:r>
          </w:p>
        </w:tc>
      </w:tr>
    </w:tbl>
    <w:p w14:paraId="0CC2BBD3" w14:textId="77777777" w:rsidR="0096615A" w:rsidRPr="00686AE5" w:rsidRDefault="0096615A" w:rsidP="0096615A">
      <w:pPr>
        <w:bidi/>
        <w:spacing w:after="0" w:line="240" w:lineRule="auto"/>
        <w:rPr>
          <w:rFonts w:cs="MCS Erwah S_U normal."/>
          <w:b/>
          <w:bCs/>
          <w:color w:val="4472C4" w:themeColor="accent1"/>
          <w:sz w:val="2"/>
          <w:szCs w:val="2"/>
          <w:rtl/>
          <w:lang w:val="en-US" w:bidi="ar-MA"/>
        </w:rPr>
      </w:pPr>
    </w:p>
    <w:p w14:paraId="1EFAA0D1" w14:textId="77777777" w:rsidR="001364A4" w:rsidRDefault="001364A4" w:rsidP="001364A4">
      <w:pPr>
        <w:shd w:val="clear" w:color="auto" w:fill="FFFFFF" w:themeFill="background1"/>
        <w:bidi/>
        <w:spacing w:after="0"/>
        <w:jc w:val="center"/>
        <w:rPr>
          <w:rFonts w:ascii="SakkalMajalla-Bold" w:cs="MCS Erwah S_U normal."/>
          <w:b/>
          <w:bCs/>
          <w:sz w:val="48"/>
          <w:szCs w:val="44"/>
          <w:rtl/>
        </w:rPr>
      </w:pPr>
    </w:p>
    <w:p w14:paraId="3F99FCC0" w14:textId="77777777" w:rsidR="001364A4" w:rsidRDefault="001364A4" w:rsidP="001364A4">
      <w:pPr>
        <w:shd w:val="clear" w:color="auto" w:fill="FFFFFF" w:themeFill="background1"/>
        <w:bidi/>
        <w:spacing w:after="0"/>
        <w:jc w:val="center"/>
        <w:rPr>
          <w:rFonts w:ascii="SakkalMajalla-Bold" w:cs="MCS Erwah S_U normal."/>
          <w:b/>
          <w:bCs/>
          <w:sz w:val="48"/>
          <w:szCs w:val="44"/>
          <w:rtl/>
        </w:rPr>
      </w:pPr>
    </w:p>
    <w:p w14:paraId="25AC3F56" w14:textId="0FF831C5" w:rsidR="0096615A" w:rsidRPr="00B73F58" w:rsidRDefault="0096615A" w:rsidP="001364A4">
      <w:pPr>
        <w:shd w:val="clear" w:color="auto" w:fill="DEEAF6" w:themeFill="accent5" w:themeFillTint="33"/>
        <w:bidi/>
        <w:spacing w:after="0"/>
        <w:jc w:val="center"/>
        <w:rPr>
          <w:rFonts w:ascii="SakkalMajalla-Bold" w:cs="MCS Erwah S_U normal."/>
          <w:b/>
          <w:bCs/>
          <w:sz w:val="48"/>
          <w:szCs w:val="44"/>
          <w:rtl/>
        </w:rPr>
      </w:pPr>
      <w:r>
        <w:rPr>
          <w:rFonts w:ascii="SakkalMajalla-Bold" w:cs="MCS Erwah S_U normal." w:hint="cs"/>
          <w:b/>
          <w:bCs/>
          <w:sz w:val="48"/>
          <w:szCs w:val="44"/>
          <w:rtl/>
        </w:rPr>
        <w:lastRenderedPageBreak/>
        <w:t>-</w:t>
      </w:r>
      <w:r w:rsidRPr="00B73F58">
        <w:rPr>
          <w:rFonts w:ascii="SakkalMajalla-Bold" w:cs="MCS Erwah S_U normal." w:hint="cs"/>
          <w:b/>
          <w:bCs/>
          <w:sz w:val="48"/>
          <w:szCs w:val="44"/>
          <w:rtl/>
        </w:rPr>
        <w:t>جدول</w:t>
      </w:r>
      <w:r>
        <w:rPr>
          <w:rFonts w:ascii="SakkalMajalla-Bold" w:cs="MCS Erwah S_U normal." w:hint="cs"/>
          <w:b/>
          <w:bCs/>
          <w:sz w:val="48"/>
          <w:szCs w:val="44"/>
          <w:rtl/>
        </w:rPr>
        <w:t xml:space="preserve"> الضبط الخاص</w:t>
      </w:r>
      <w:r w:rsidRPr="00B73F58">
        <w:rPr>
          <w:rFonts w:ascii="SakkalMajalla-Bold" w:cs="MCS Erwah S_U normal." w:hint="cs"/>
          <w:b/>
          <w:bCs/>
          <w:sz w:val="48"/>
          <w:szCs w:val="44"/>
          <w:rtl/>
        </w:rPr>
        <w:t xml:space="preserve"> </w:t>
      </w:r>
      <w:r>
        <w:rPr>
          <w:rFonts w:ascii="SakkalMajalla-Bold" w:cs="MCS Erwah S_U normal." w:hint="cs"/>
          <w:b/>
          <w:bCs/>
          <w:sz w:val="48"/>
          <w:szCs w:val="44"/>
          <w:rtl/>
        </w:rPr>
        <w:t>ب</w:t>
      </w:r>
      <w:r w:rsidRPr="00B73F58">
        <w:rPr>
          <w:rFonts w:ascii="SakkalMajalla-Bold" w:cs="MCS Erwah S_U normal." w:hint="cs"/>
          <w:b/>
          <w:bCs/>
          <w:sz w:val="48"/>
          <w:szCs w:val="44"/>
          <w:rtl/>
        </w:rPr>
        <w:t xml:space="preserve">مشروع </w:t>
      </w:r>
      <w:proofErr w:type="gramStart"/>
      <w:r w:rsidRPr="00B73F58">
        <w:rPr>
          <w:rFonts w:ascii="SakkalMajalla-Bold" w:cs="MCS Erwah S_U normal." w:hint="cs"/>
          <w:b/>
          <w:bCs/>
          <w:sz w:val="48"/>
          <w:szCs w:val="44"/>
          <w:rtl/>
        </w:rPr>
        <w:t>المؤسسة :</w:t>
      </w:r>
      <w:proofErr w:type="gramEnd"/>
    </w:p>
    <w:tbl>
      <w:tblPr>
        <w:bidiVisual/>
        <w:tblW w:w="1579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6"/>
        <w:gridCol w:w="3497"/>
        <w:gridCol w:w="1785"/>
        <w:gridCol w:w="1333"/>
        <w:gridCol w:w="2835"/>
        <w:gridCol w:w="851"/>
        <w:gridCol w:w="4530"/>
      </w:tblGrid>
      <w:tr w:rsidR="0096615A" w:rsidRPr="00B60171" w14:paraId="5C58D904" w14:textId="77777777" w:rsidTr="001364A4">
        <w:trPr>
          <w:trHeight w:val="829"/>
          <w:jc w:val="center"/>
        </w:trPr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5C067AC2" w14:textId="77777777" w:rsidR="0096615A" w:rsidRPr="00B60171" w:rsidRDefault="0096615A" w:rsidP="00BB591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B6017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  <w:t>المحور</w:t>
            </w: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7FA03BBA" w14:textId="77777777" w:rsidR="0096615A" w:rsidRPr="00B60171" w:rsidRDefault="0096615A" w:rsidP="00BB591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</w:pPr>
            <w:r w:rsidRPr="00B6017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  <w:t>المؤشرات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eastAsia="fr-FR"/>
              </w:rPr>
              <w:t xml:space="preserve"> تتبع العمليات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vAlign w:val="center"/>
          </w:tcPr>
          <w:p w14:paraId="41204F99" w14:textId="77777777" w:rsidR="0096615A" w:rsidRPr="00B60171" w:rsidRDefault="0096615A" w:rsidP="00BB591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eastAsia="fr-FR"/>
              </w:rPr>
              <w:t>الوسائل المعتمدة</w:t>
            </w:r>
          </w:p>
        </w:tc>
        <w:tc>
          <w:tcPr>
            <w:tcW w:w="1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F9A7255" w14:textId="77777777" w:rsidR="0096615A" w:rsidRPr="00B60171" w:rsidRDefault="0096615A" w:rsidP="00BB591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</w:pPr>
            <w:r w:rsidRPr="00B6017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  <w:t>المستوى المنشود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320E0E0" w14:textId="77777777" w:rsidR="0096615A" w:rsidRPr="00B60171" w:rsidRDefault="0096615A" w:rsidP="00BB591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eastAsia="fr-FR"/>
              </w:rPr>
              <w:t xml:space="preserve">مؤشرات تحقق الأثر 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0F5FBB7B" w14:textId="77777777" w:rsidR="0096615A" w:rsidRPr="00B60171" w:rsidRDefault="0096615A" w:rsidP="00BB591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</w:pPr>
            <w:r w:rsidRPr="00B6017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eastAsia="fr-FR"/>
              </w:rPr>
              <w:t>الفارق</w:t>
            </w:r>
          </w:p>
        </w:tc>
        <w:tc>
          <w:tcPr>
            <w:tcW w:w="4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 w:themeFill="accent4" w:themeFillTint="33"/>
            <w:noWrap/>
            <w:vAlign w:val="center"/>
          </w:tcPr>
          <w:p w14:paraId="66A829CF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rtl/>
                <w:lang w:val="en-US" w:eastAsia="fr-FR" w:bidi="ar-M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val="en-US" w:eastAsia="fr-FR" w:bidi="ar-MA"/>
              </w:rPr>
              <w:t xml:space="preserve">النتائج المحققة  </w:t>
            </w:r>
          </w:p>
        </w:tc>
      </w:tr>
      <w:tr w:rsidR="0096615A" w:rsidRPr="00B60171" w14:paraId="46E8A9E3" w14:textId="77777777" w:rsidTr="001364A4">
        <w:trPr>
          <w:trHeight w:val="618"/>
          <w:jc w:val="center"/>
        </w:trPr>
        <w:tc>
          <w:tcPr>
            <w:tcW w:w="9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1FFFF"/>
            <w:noWrap/>
            <w:vAlign w:val="center"/>
            <w:hideMark/>
          </w:tcPr>
          <w:p w14:paraId="578A6118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المواظبة</w:t>
            </w: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2BBAC1C" w14:textId="77777777" w:rsidR="0096615A" w:rsidRPr="001850EF" w:rsidRDefault="00000000" w:rsidP="00BB5914">
            <w:pPr>
              <w:bidi/>
              <w:spacing w:after="0" w:line="240" w:lineRule="auto"/>
              <w:jc w:val="both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hyperlink r:id="rId4" w:history="1">
              <w:r w:rsidR="0096615A" w:rsidRPr="001850EF">
                <w:rPr>
                  <w:rFonts w:ascii="Amiri" w:hAnsi="Amiri" w:cs="Amiri"/>
                  <w:b/>
                  <w:bCs/>
                  <w:color w:val="0F243E"/>
                  <w:sz w:val="20"/>
                  <w:szCs w:val="20"/>
                  <w:rtl/>
                </w:rPr>
                <w:t>معدل نسبة غياب التلاميذ بالساعات شهريا</w:t>
              </w:r>
            </w:hyperlink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4C69892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أوراق الغياب الأسبوعية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71D7F02E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0.20%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425F812" w14:textId="77777777" w:rsidR="0096615A" w:rsidRPr="00005D3C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bidi="ar-MA"/>
              </w:rPr>
            </w:pPr>
            <w:r w:rsidRPr="00887082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انخفاض نسبة الغياب من </w:t>
            </w:r>
            <w:r w:rsidRPr="00887082"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 w:bidi="ar-MA"/>
              </w:rPr>
              <w:t>1.18%</w:t>
            </w:r>
            <w:r w:rsidRPr="00887082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الى </w:t>
            </w:r>
            <w:r w:rsidRPr="00887082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0.20%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FAA789F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1%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9E23A71" w14:textId="23B7D405" w:rsidR="0096615A" w:rsidRPr="00005D3C" w:rsidRDefault="0096615A" w:rsidP="00BB5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rtl/>
                <w:lang w:val="en-US" w:eastAsia="fr-FR" w:bidi="ar-MA"/>
              </w:rPr>
            </w:pPr>
            <w:r w:rsidRPr="00005D3C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نسبة المواظبة تصل في بعض الأقسام الى </w:t>
            </w:r>
            <w:r w:rsidR="009912E3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100 بالمائة </w:t>
            </w:r>
          </w:p>
        </w:tc>
      </w:tr>
      <w:tr w:rsidR="0096615A" w:rsidRPr="00B60171" w14:paraId="60EC408D" w14:textId="77777777" w:rsidTr="001364A4">
        <w:trPr>
          <w:trHeight w:val="311"/>
          <w:jc w:val="center"/>
        </w:trPr>
        <w:tc>
          <w:tcPr>
            <w:tcW w:w="9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1FFFF"/>
            <w:noWrap/>
            <w:textDirection w:val="btLr"/>
            <w:vAlign w:val="center"/>
            <w:hideMark/>
          </w:tcPr>
          <w:p w14:paraId="66CA4314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النجاح والتكرار والهدر</w:t>
            </w: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7C3965" w14:textId="77777777" w:rsidR="0096615A" w:rsidRPr="001850EF" w:rsidRDefault="0096615A" w:rsidP="00BB5914">
            <w:pPr>
              <w:bidi/>
              <w:spacing w:after="0" w:line="240" w:lineRule="auto"/>
              <w:jc w:val="both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النجاح في مستوى الثالثة إعدادي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0B2BD71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نتائج الثالثة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اعدادي</w:t>
            </w:r>
            <w:proofErr w:type="spellEnd"/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741A8BAA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00000" w:themeColor="text1"/>
                <w:rtl/>
                <w:lang w:val="en-US" w:bidi="ar-MA"/>
              </w:rPr>
              <w:t>95</w:t>
            </w:r>
            <w:r w:rsidRPr="005410F7">
              <w:rPr>
                <w:rFonts w:ascii="Amiri" w:hAnsi="Amiri" w:cs="Amiri"/>
                <w:b/>
                <w:bCs/>
                <w:color w:val="000000" w:themeColor="text1"/>
                <w:lang w:val="en-US" w:bidi="ar-MA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96CDD03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ارتفاع بنسبة 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30%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067976E" w14:textId="0E32E039" w:rsidR="0096615A" w:rsidRPr="001850EF" w:rsidRDefault="001364A4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25</w:t>
            </w:r>
            <w:r w:rsidR="0096615A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41291A8C" w14:textId="65E22C63" w:rsidR="0096615A" w:rsidRPr="009E60B6" w:rsidRDefault="0096615A" w:rsidP="00BB5914">
            <w:pPr>
              <w:bidi/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14"/>
                <w:szCs w:val="14"/>
                <w:lang w:val="en-US" w:bidi="ar-MA"/>
              </w:rPr>
            </w:pPr>
            <w:r w:rsidRPr="009E60B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تحقيق النجاح في المسلك الدول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ي</w:t>
            </w:r>
          </w:p>
        </w:tc>
      </w:tr>
      <w:tr w:rsidR="0096615A" w:rsidRPr="00B60171" w14:paraId="350FF7C8" w14:textId="77777777" w:rsidTr="001364A4">
        <w:trPr>
          <w:trHeight w:val="587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755D4D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894B62" w14:textId="77777777" w:rsidR="0096615A" w:rsidRPr="001850EF" w:rsidRDefault="00000000" w:rsidP="00BB5914">
            <w:pPr>
              <w:bidi/>
              <w:spacing w:after="0" w:line="240" w:lineRule="auto"/>
              <w:jc w:val="both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hyperlink r:id="rId5" w:history="1">
              <w:r w:rsidR="0096615A" w:rsidRPr="001850EF">
                <w:rPr>
                  <w:rFonts w:ascii="Amiri" w:hAnsi="Amiri" w:cs="Amiri"/>
                  <w:b/>
                  <w:bCs/>
                  <w:color w:val="0F243E"/>
                  <w:sz w:val="20"/>
                  <w:szCs w:val="20"/>
                  <w:rtl/>
                </w:rPr>
                <w:t>نسبة الناجحين الحاصلين على المعدل</w:t>
              </w:r>
            </w:hyperlink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6D1DC478" w14:textId="77777777" w:rsidR="0096615A" w:rsidRPr="00820717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نتائج جميع المستويات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A070F94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97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BED6E77" w14:textId="5D4D6E49" w:rsidR="0096615A" w:rsidRPr="00820717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ارتفاع بنسبة </w:t>
            </w:r>
            <w:r w:rsidR="00DA0A9E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20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 %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EB3B2EF" w14:textId="28B4DA54" w:rsidR="0096615A" w:rsidRPr="001850EF" w:rsidRDefault="001364A4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25</w:t>
            </w:r>
            <w:r w:rsidR="0096615A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EE43D4A" w14:textId="77777777" w:rsidR="0096615A" w:rsidRPr="00E11E61" w:rsidRDefault="0096615A" w:rsidP="00BB5914">
            <w:pPr>
              <w:bidi/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</w:pPr>
            <w:r w:rsidRPr="00E11E61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تح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سين المردودية</w:t>
            </w:r>
          </w:p>
        </w:tc>
      </w:tr>
      <w:tr w:rsidR="0096615A" w:rsidRPr="00B60171" w14:paraId="256607D7" w14:textId="77777777" w:rsidTr="001364A4">
        <w:trPr>
          <w:trHeight w:val="437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A17A77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DE3F3A9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التكرار في المستوى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D07585B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نتائج جميع المستويات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DD5A395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3%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7F13CCF" w14:textId="77777777" w:rsidR="0096615A" w:rsidRPr="003130C1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انخفاض </w:t>
            </w: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بنسبة 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 w:bidi="ar-MA"/>
              </w:rPr>
              <w:t xml:space="preserve"> 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20</w:t>
            </w:r>
            <w:proofErr w:type="gramEnd"/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 %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CB69515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20%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33823633" w14:textId="77777777" w:rsidR="0096615A" w:rsidRPr="00E125AC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E125AC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خفض نسب التكرار</w:t>
            </w:r>
          </w:p>
        </w:tc>
      </w:tr>
      <w:tr w:rsidR="0096615A" w:rsidRPr="00B60171" w14:paraId="4671F6F0" w14:textId="77777777" w:rsidTr="001364A4">
        <w:trPr>
          <w:trHeight w:val="437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477741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B6E2A4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الانقطاع في مستوى الثالثة إعدادي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92161E1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مراسلات أولياء الأمور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0B4C656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1%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229A3AA" w14:textId="77777777" w:rsidR="0096615A" w:rsidRPr="00893B14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انخفاض بنسبة 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 w:bidi="ar-MA"/>
              </w:rPr>
              <w:t>%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1,46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278831B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1.46%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44A6E2F" w14:textId="77777777" w:rsidR="0096615A" w:rsidRPr="00E125AC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مؤسسة بدون انقطاع</w:t>
            </w:r>
          </w:p>
        </w:tc>
      </w:tr>
      <w:tr w:rsidR="0096615A" w:rsidRPr="00B60171" w14:paraId="61C87E01" w14:textId="77777777" w:rsidTr="001364A4">
        <w:trPr>
          <w:trHeight w:val="60"/>
          <w:jc w:val="center"/>
        </w:trPr>
        <w:tc>
          <w:tcPr>
            <w:tcW w:w="96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E1FFFF"/>
            <w:noWrap/>
            <w:textDirection w:val="btLr"/>
            <w:vAlign w:val="center"/>
            <w:hideMark/>
          </w:tcPr>
          <w:p w14:paraId="1D1B2450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تدبير المؤسسة</w:t>
            </w:r>
          </w:p>
        </w:tc>
        <w:tc>
          <w:tcPr>
            <w:tcW w:w="1483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4472C4" w:themeFill="accent1"/>
            <w:noWrap/>
            <w:vAlign w:val="center"/>
          </w:tcPr>
          <w:p w14:paraId="354CE3B6" w14:textId="77777777" w:rsidR="0096615A" w:rsidRPr="00171B53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"/>
                <w:szCs w:val="2"/>
                <w:lang w:bidi="ar-MA"/>
              </w:rPr>
            </w:pPr>
          </w:p>
        </w:tc>
      </w:tr>
      <w:tr w:rsidR="0096615A" w:rsidRPr="00B60171" w14:paraId="21E681D5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396D1BD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F936A6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نسبة قرارات 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المجالس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التي تم تطبيقها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B242DE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تقارير المجالس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BBBF9D7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90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56C99FA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انخراط جميع أعضاء المؤسسة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25BE2BD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A163B1C" w14:textId="77777777" w:rsidR="0096615A" w:rsidRPr="00B60171" w:rsidRDefault="0096615A" w:rsidP="00BB5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71B53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تدبير تشاركي</w:t>
            </w:r>
          </w:p>
        </w:tc>
      </w:tr>
      <w:tr w:rsidR="0096615A" w:rsidRPr="00B60171" w14:paraId="01D958EB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30F87FF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5E0FD48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عدد أنشطة التعلم بإسهام 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الشركاء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3617D1C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تقارير الأنشطة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E097FBB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7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D75D345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اسهام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 كافة</w:t>
            </w:r>
            <w:proofErr w:type="gram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الشركاء في  الأنشطة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C36C998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6CE0A9A7" w14:textId="77777777" w:rsidR="0096615A" w:rsidRPr="00B60171" w:rsidRDefault="0096615A" w:rsidP="00BB5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71B53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تفعيل الشراكات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 واستقطاب أنشطة جديدة</w:t>
            </w:r>
          </w:p>
        </w:tc>
      </w:tr>
      <w:tr w:rsidR="0096615A" w:rsidRPr="00B60171" w14:paraId="3E763056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A34DC8E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8FDFB5F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نسبة أنشطة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ال</w:t>
            </w:r>
            <w:proofErr w:type="spellEnd"/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مشروع 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المحققة 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خلال السنة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2A1366F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بطاقة التتبع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B1FD20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99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48B10B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المبرمجة 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 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تحقيق</w:t>
            </w:r>
            <w:proofErr w:type="gram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جميع  الأنشطة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FBCD154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69B777A7" w14:textId="77777777" w:rsidR="0096615A" w:rsidRPr="00044ED3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تحقيق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اهداف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المشروع</w:t>
            </w:r>
          </w:p>
        </w:tc>
      </w:tr>
      <w:tr w:rsidR="0096615A" w:rsidRPr="00B60171" w14:paraId="209B4CFB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72937F2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3541D8C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الأساتذة المساهمين في مشروع المؤسسة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CFE6D82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تقارير اللقاءات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7BBF26A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100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04F8C59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انخراط جميع أساتذة المؤسسة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6C802E1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022355B2" w14:textId="77777777" w:rsidR="0096615A" w:rsidRPr="00044ED3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ضمان استمرارية المشروع</w:t>
            </w:r>
          </w:p>
        </w:tc>
      </w:tr>
      <w:tr w:rsidR="0096615A" w:rsidRPr="00B60171" w14:paraId="16C3C5BD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E4FF53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C23B7DD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نسبة التلاميذ المستفيدين من </w:t>
            </w:r>
            <w:proofErr w:type="gramStart"/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أنشطة  المشروع</w:t>
            </w:r>
            <w:proofErr w:type="gramEnd"/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15199A4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050B2B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لوائح</w:t>
            </w:r>
            <w:r w:rsidRPr="00050B2B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050B2B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مشاركة</w:t>
            </w:r>
            <w:r w:rsidRPr="00050B2B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 w:rsidRPr="00050B2B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التلاميذ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27FED70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100%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0C4B8C2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انخراط جميع تلاميذ وتلميذات المؤسسة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F0A080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6B4A26EA" w14:textId="77777777" w:rsidR="0096615A" w:rsidRPr="00044ED3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ضمان استفادة كل التلاميذ</w:t>
            </w:r>
          </w:p>
        </w:tc>
      </w:tr>
      <w:tr w:rsidR="0096615A" w:rsidRPr="00B60171" w14:paraId="2E746C1A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F859855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331E951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نسبة 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النوادي</w:t>
            </w:r>
            <w:proofErr w:type="gramEnd"/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المنخرطة في المشروع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CD0ACC1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بطاقة التتبع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C804A58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100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B0F0D3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انخراط جميع النوادي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13CD35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45B43C27" w14:textId="77777777" w:rsidR="0096615A" w:rsidRPr="00044ED3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تفعيل أنشطة الحياة المدرسية</w:t>
            </w:r>
          </w:p>
        </w:tc>
      </w:tr>
      <w:tr w:rsidR="0096615A" w:rsidRPr="00B60171" w14:paraId="3D9CE9BF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363E34F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A141A93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نسبة المستفيدين من تكنولوجيا المعلوميات 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04C612E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تقارير الأنشطة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38EB24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70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BA19E37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استفادة نسبة كبيرة من تلاميذ المؤسسة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23F9188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BBEB119" w14:textId="77777777" w:rsidR="0096615A" w:rsidRPr="00044ED3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تكوين التلاميذ في مجال البرمجيات</w:t>
            </w:r>
          </w:p>
        </w:tc>
      </w:tr>
      <w:tr w:rsidR="0096615A" w:rsidRPr="00B60171" w14:paraId="7110A4ED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7C010D0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E51DFE5" w14:textId="77777777" w:rsidR="0096615A" w:rsidRPr="001850EF" w:rsidRDefault="00000000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hyperlink r:id="rId6" w:history="1">
              <w:r w:rsidR="0096615A" w:rsidRPr="001850EF">
                <w:rPr>
                  <w:rFonts w:ascii="Amiri" w:hAnsi="Amiri" w:cs="Amiri"/>
                  <w:b/>
                  <w:bCs/>
                  <w:color w:val="0F243E"/>
                  <w:sz w:val="20"/>
                  <w:szCs w:val="20"/>
                  <w:rtl/>
                </w:rPr>
                <w:t>نسبة التلاميذ المترددين على المكتبة أسبوعيا</w:t>
              </w:r>
            </w:hyperlink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6070FFD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قاعدة المعطيات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7FD0E71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20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21FBB00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توافد التلاميذ على المؤسسة خارج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اوقات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الدراسة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55C073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22C4C044" w14:textId="77777777" w:rsidR="0096615A" w:rsidRPr="00B3566B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bidi="ar-MA"/>
              </w:rPr>
            </w:pPr>
            <w:r w:rsidRPr="00B3566B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تحسين مستوى المطالعة لدى تلاميذ المؤسسة</w:t>
            </w:r>
          </w:p>
        </w:tc>
      </w:tr>
      <w:tr w:rsidR="0096615A" w:rsidRPr="00B60171" w14:paraId="2DA7CF7C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6940917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2D8DE7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التلاميذ المستفيدين من خدمات التوجيه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6A98287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تقارير الأنشطة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00143F1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90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B9858A7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تفعيل المواكبة التربوية للمشاريع الشخصية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8DF247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694986A" w14:textId="77777777" w:rsidR="0096615A" w:rsidRPr="00B3566B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تحديد الاتجاهات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والميولات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وتنمية الذات</w:t>
            </w:r>
          </w:p>
        </w:tc>
      </w:tr>
      <w:tr w:rsidR="0096615A" w:rsidRPr="00B60171" w14:paraId="2C0B6594" w14:textId="77777777" w:rsidTr="001364A4">
        <w:trPr>
          <w:trHeight w:val="60"/>
          <w:jc w:val="center"/>
        </w:trPr>
        <w:tc>
          <w:tcPr>
            <w:tcW w:w="9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CF8BA3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14831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4472C4" w:themeFill="accent1"/>
            <w:noWrap/>
            <w:vAlign w:val="center"/>
          </w:tcPr>
          <w:p w14:paraId="4A2C998C" w14:textId="77777777" w:rsidR="0096615A" w:rsidRPr="00EF76D6" w:rsidRDefault="0096615A" w:rsidP="00BB5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  <w:lang w:eastAsia="fr-FR"/>
              </w:rPr>
            </w:pPr>
          </w:p>
        </w:tc>
      </w:tr>
      <w:tr w:rsidR="0096615A" w:rsidRPr="00B60171" w14:paraId="6731155D" w14:textId="77777777" w:rsidTr="001364A4">
        <w:trPr>
          <w:trHeight w:val="391"/>
          <w:jc w:val="center"/>
        </w:trPr>
        <w:tc>
          <w:tcPr>
            <w:tcW w:w="96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E1FFFF"/>
            <w:textDirection w:val="btLr"/>
            <w:vAlign w:val="center"/>
            <w:hideMark/>
          </w:tcPr>
          <w:p w14:paraId="4C44B0D0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البنية التحتية والتجهيزات</w:t>
            </w: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23FF16F" w14:textId="77777777" w:rsidR="0096615A" w:rsidRPr="001850EF" w:rsidRDefault="0096615A" w:rsidP="00BB5914">
            <w:pPr>
              <w:bidi/>
              <w:spacing w:after="0" w:line="240" w:lineRule="auto"/>
              <w:jc w:val="both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تناسبية المرافق الصحية بالنسبة للتلاميذ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1DE8F1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فضاء المؤسسة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7E598B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90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23DFADE" w14:textId="77777777" w:rsidR="0096615A" w:rsidRPr="00125836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تجديد الطلاء 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bidi="ar-MA"/>
              </w:rPr>
              <w:t>–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اصلاح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 التشققات -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اصلاح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 الملعب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او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 المرفق الرياضي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ECDFA87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______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F10EBC1" w14:textId="77777777" w:rsidR="0096615A" w:rsidRPr="00125836" w:rsidRDefault="0096615A" w:rsidP="00BB5914">
            <w:pPr>
              <w:bidi/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توفير فضاء مناسب لاكتساب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التعلمات</w:t>
            </w:r>
            <w:proofErr w:type="spellEnd"/>
          </w:p>
        </w:tc>
      </w:tr>
      <w:tr w:rsidR="0096615A" w:rsidRPr="00B60171" w14:paraId="67C67C21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10D9136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088AB31" w14:textId="77777777" w:rsidR="0096615A" w:rsidRPr="001850EF" w:rsidRDefault="0096615A" w:rsidP="00BB5914">
            <w:pPr>
              <w:bidi/>
              <w:spacing w:after="0" w:line="240" w:lineRule="auto"/>
              <w:jc w:val="both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المساحة الخضراء من المساحة غير المبنية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1C6A30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فضاء المؤسسة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B22A927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70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BBFFE6E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توفير مساحة خضراء بالمؤسسة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90A3D1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20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7AE96B4E" w14:textId="77777777" w:rsidR="0096615A" w:rsidRPr="00FF5BBE" w:rsidRDefault="0096615A" w:rsidP="00BB5914">
            <w:pPr>
              <w:bidi/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فضاء جذاب يساعد على التعلم</w:t>
            </w:r>
          </w:p>
        </w:tc>
      </w:tr>
      <w:tr w:rsidR="0096615A" w:rsidRPr="00B60171" w14:paraId="3204FC94" w14:textId="77777777" w:rsidTr="001364A4">
        <w:trPr>
          <w:trHeight w:val="376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494F44D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6D008C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المتلاشي من الممتلكات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DBAB4C7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سجل المتلاشيات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B61FCB" w14:textId="77777777" w:rsidR="0096615A" w:rsidRPr="001850EF" w:rsidRDefault="0096615A" w:rsidP="00BB5914">
            <w:pPr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1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EE7EFF" w14:textId="77777777" w:rsidR="0096615A" w:rsidRPr="00CF3796" w:rsidRDefault="0096615A" w:rsidP="00BB5914">
            <w:pPr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تخفيض نسبة المتلاشيات من خلال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>اصلاح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bidi="ar-MA"/>
              </w:rPr>
              <w:t xml:space="preserve"> جميع الممتلكات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8AC4B8" w14:textId="77777777" w:rsidR="0096615A" w:rsidRPr="001850EF" w:rsidRDefault="0096615A" w:rsidP="00BB5914">
            <w:pPr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5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11A996A5" w14:textId="77777777" w:rsidR="0096615A" w:rsidRPr="00CF3796" w:rsidRDefault="0096615A" w:rsidP="00BB5914">
            <w:pPr>
              <w:bidi/>
              <w:spacing w:before="24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تربية الناشئة على الحفاظ تجهيزات المؤسسة باعتبارها حقوق عامة</w:t>
            </w:r>
          </w:p>
        </w:tc>
      </w:tr>
      <w:tr w:rsidR="0096615A" w:rsidRPr="00B60171" w14:paraId="2211AA6C" w14:textId="77777777" w:rsidTr="001364A4">
        <w:trPr>
          <w:trHeight w:val="525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45A7BEE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511BDA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نسبة </w:t>
            </w: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الاستفادة من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الة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الطباعة 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8A62B20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سجل المطبوعات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D1358F" w14:textId="77777777" w:rsidR="0096615A" w:rsidRPr="00396285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100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0054A4" w14:textId="77777777" w:rsidR="0096615A" w:rsidRPr="00396285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استغلال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الة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 الطباعة في جميع الأنشطة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BBD911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100</w:t>
            </w:r>
            <w:r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%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76833192" w14:textId="77777777" w:rsidR="0096615A" w:rsidRPr="00396285" w:rsidRDefault="0096615A" w:rsidP="00BB5914">
            <w:pPr>
              <w:bidi/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الاستفادة من توفير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>الة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  <w:lang w:val="en-US" w:bidi="ar-MA"/>
              </w:rPr>
              <w:t xml:space="preserve"> الطباعة</w:t>
            </w:r>
          </w:p>
        </w:tc>
      </w:tr>
      <w:tr w:rsidR="0096615A" w:rsidRPr="00B60171" w14:paraId="2D8C1879" w14:textId="77777777" w:rsidTr="001364A4">
        <w:trPr>
          <w:trHeight w:val="60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AC3B8CB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14831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4472C4" w:themeFill="accent1"/>
            <w:noWrap/>
            <w:vAlign w:val="center"/>
          </w:tcPr>
          <w:p w14:paraId="61950921" w14:textId="77777777" w:rsidR="0096615A" w:rsidRPr="00CB1666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"/>
                <w:szCs w:val="2"/>
              </w:rPr>
            </w:pPr>
          </w:p>
        </w:tc>
      </w:tr>
      <w:tr w:rsidR="0096615A" w:rsidRPr="00B60171" w14:paraId="72749156" w14:textId="77777777" w:rsidTr="001364A4">
        <w:trPr>
          <w:trHeight w:val="585"/>
          <w:jc w:val="center"/>
        </w:trPr>
        <w:tc>
          <w:tcPr>
            <w:tcW w:w="96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E1FFFF"/>
            <w:noWrap/>
            <w:textDirection w:val="btLr"/>
            <w:vAlign w:val="center"/>
            <w:hideMark/>
          </w:tcPr>
          <w:p w14:paraId="7293997E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lastRenderedPageBreak/>
              <w:t xml:space="preserve">التكوين </w:t>
            </w: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74782D" w14:textId="77777777" w:rsidR="0096615A" w:rsidRPr="00CB1666" w:rsidRDefault="00000000" w:rsidP="00BB5914">
            <w:pPr>
              <w:bidi/>
              <w:spacing w:after="0" w:line="240" w:lineRule="auto"/>
              <w:jc w:val="both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hyperlink r:id="rId7" w:history="1">
              <w:r w:rsidR="0096615A" w:rsidRPr="00CB1666">
                <w:rPr>
                  <w:rFonts w:ascii="Amiri" w:hAnsi="Amiri" w:cs="Amiri"/>
                  <w:b/>
                  <w:bCs/>
                  <w:color w:val="0F243E"/>
                  <w:sz w:val="20"/>
                  <w:szCs w:val="20"/>
                  <w:rtl/>
                </w:rPr>
                <w:t xml:space="preserve">المعدل السنوي لأيام التكوين </w:t>
              </w:r>
            </w:hyperlink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33247F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تقارير الأنشطة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30C0749" w14:textId="77777777" w:rsidR="0096615A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7</w:t>
            </w:r>
          </w:p>
          <w:p w14:paraId="6F804B9E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7E1CCE8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تنظيم عدد كبير من </w:t>
            </w: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التكوينات  المعرفية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7EB853" w14:textId="77777777" w:rsidR="0096615A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5</w:t>
            </w:r>
          </w:p>
          <w:p w14:paraId="44720C0A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44A4D6" w14:textId="77777777" w:rsidR="0096615A" w:rsidRPr="00CB1666" w:rsidRDefault="0096615A" w:rsidP="00BB5914">
            <w:pPr>
              <w:bidi/>
              <w:spacing w:before="240"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CB166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استفادة عدد كبير من الأطر في مجالات عدة</w:t>
            </w:r>
          </w:p>
        </w:tc>
      </w:tr>
      <w:tr w:rsidR="0096615A" w:rsidRPr="00B60171" w14:paraId="6C3D7A47" w14:textId="77777777" w:rsidTr="001364A4">
        <w:trPr>
          <w:trHeight w:val="705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E1FFFF"/>
            <w:noWrap/>
            <w:textDirection w:val="btLr"/>
            <w:vAlign w:val="center"/>
          </w:tcPr>
          <w:p w14:paraId="7CF88A26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</w:p>
        </w:tc>
        <w:tc>
          <w:tcPr>
            <w:tcW w:w="34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D8C206" w14:textId="77777777" w:rsidR="0096615A" w:rsidRPr="00CB1666" w:rsidRDefault="0096615A" w:rsidP="00BB5914">
            <w:pPr>
              <w:bidi/>
              <w:spacing w:after="0" w:line="240" w:lineRule="auto"/>
              <w:jc w:val="both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عدد الندوات </w:t>
            </w:r>
            <w:proofErr w:type="gram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والزيارات 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التي</w:t>
            </w:r>
            <w:proofErr w:type="gramEnd"/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 نظمها المفتشون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984183" w14:textId="77777777" w:rsidR="0096615A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CB166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التقارير اليومية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716168E" w14:textId="77777777" w:rsidR="0096615A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6C28DD" w14:textId="77777777" w:rsidR="0096615A" w:rsidRDefault="0096615A" w:rsidP="00BB5914">
            <w:pPr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CB166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استقبال هيئة التأطير التربوي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16899FB" w14:textId="77777777" w:rsidR="0096615A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CB166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_______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E7D0AE" w14:textId="77777777" w:rsidR="0096615A" w:rsidRPr="00CB1666" w:rsidRDefault="0096615A" w:rsidP="00BB5914">
            <w:pPr>
              <w:bidi/>
              <w:spacing w:before="240"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CB1666"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تطوير مهارات التدريس في المسلك الدولي</w:t>
            </w:r>
          </w:p>
        </w:tc>
      </w:tr>
      <w:tr w:rsidR="0096615A" w:rsidRPr="00B60171" w14:paraId="4FFF0B60" w14:textId="77777777" w:rsidTr="001364A4">
        <w:trPr>
          <w:trHeight w:val="60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88DDAF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1483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6AD4363" w14:textId="77777777" w:rsidR="0096615A" w:rsidRPr="00CE04A1" w:rsidRDefault="0096615A" w:rsidP="00BB5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"/>
                <w:szCs w:val="2"/>
                <w:lang w:eastAsia="fr-FR"/>
              </w:rPr>
            </w:pPr>
          </w:p>
        </w:tc>
      </w:tr>
      <w:tr w:rsidR="0096615A" w:rsidRPr="00B60171" w14:paraId="307269FE" w14:textId="77777777" w:rsidTr="001364A4">
        <w:trPr>
          <w:trHeight w:val="60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64369F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1483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4472C4" w:themeFill="accent1"/>
            <w:noWrap/>
            <w:vAlign w:val="center"/>
            <w:hideMark/>
          </w:tcPr>
          <w:p w14:paraId="4D9035F2" w14:textId="77777777" w:rsidR="0096615A" w:rsidRPr="00CB1666" w:rsidRDefault="0096615A" w:rsidP="00BB5914">
            <w:pPr>
              <w:bidi/>
              <w:spacing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"/>
                <w:szCs w:val="2"/>
                <w:lang w:val="en-US" w:bidi="ar-MA"/>
              </w:rPr>
            </w:pPr>
          </w:p>
        </w:tc>
      </w:tr>
      <w:tr w:rsidR="0096615A" w:rsidRPr="00B60171" w14:paraId="7C72D9A0" w14:textId="77777777" w:rsidTr="001364A4">
        <w:trPr>
          <w:trHeight w:val="527"/>
          <w:jc w:val="center"/>
        </w:trPr>
        <w:tc>
          <w:tcPr>
            <w:tcW w:w="9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1FFFF"/>
            <w:noWrap/>
            <w:textDirection w:val="btLr"/>
            <w:vAlign w:val="center"/>
            <w:hideMark/>
          </w:tcPr>
          <w:p w14:paraId="30591063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الشراكات والانفتاح على المحيط</w:t>
            </w: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3D67B02" w14:textId="77777777" w:rsidR="0096615A" w:rsidRPr="001850EF" w:rsidRDefault="0096615A" w:rsidP="00BB5914">
            <w:pPr>
              <w:bidi/>
              <w:spacing w:after="0" w:line="240" w:lineRule="auto"/>
              <w:jc w:val="both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عدد المحاولات المبذولة لإبرام الشراكات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639DBC9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عقود الشراكات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4B1829D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8EC9DA6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محاولة </w:t>
            </w: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ابرام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قدر عالي من الشراكات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68B042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4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633ED4B4" w14:textId="77777777" w:rsidR="0096615A" w:rsidRPr="00AB1F29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تطوير المؤسسة في جميع المجالات</w:t>
            </w:r>
          </w:p>
        </w:tc>
      </w:tr>
      <w:tr w:rsidR="0096615A" w:rsidRPr="00B60171" w14:paraId="1227225F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13BFF7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9B855D9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عدد الشراكات الناجحة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0FC24DFC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عقود الشراكات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368275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4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237880A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تفعيل الشراكة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6AB0B0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3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03092D9A" w14:textId="77777777" w:rsidR="0096615A" w:rsidRPr="00AB1F29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ادماج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جميع الشركاء</w:t>
            </w:r>
          </w:p>
        </w:tc>
      </w:tr>
      <w:tr w:rsidR="0096615A" w:rsidRPr="00B60171" w14:paraId="184E2893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5E5D8D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3795D4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مساهمة جمعية الآباء في أنشطة المؤسسة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647BDB47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عقود الشراكات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7E982DE6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100%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25BB1B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انخراط </w:t>
            </w: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جمعية الآباء في أنشطة المؤسسة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587B9AC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52EAE488" w14:textId="77777777" w:rsidR="0096615A" w:rsidRPr="00AB1F29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فتح المجال لمزيد من الأنشطة</w:t>
            </w:r>
          </w:p>
        </w:tc>
      </w:tr>
      <w:tr w:rsidR="0096615A" w:rsidRPr="00B60171" w14:paraId="2C8DEAB7" w14:textId="77777777" w:rsidTr="001364A4">
        <w:trPr>
          <w:trHeight w:val="497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7749DA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058D762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مساهمة الجماعة المحلية في أنشطة المؤسسة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2B4BA45E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عقود الشراكات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FED74DB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100%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A8ACB5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عقد شراكات مع الجماعة المحلية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F6699B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403E2E95" w14:textId="77777777" w:rsidR="0096615A" w:rsidRPr="00AB1F29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فتح المجال لمزيد من الأنشطة</w:t>
            </w:r>
          </w:p>
        </w:tc>
      </w:tr>
      <w:tr w:rsidR="0096615A" w:rsidRPr="00B60171" w14:paraId="05812D34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722720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553DCC1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>نسبة مساهمة جمعية قدماء التلاميذ في أنشطة المؤسسة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48A1B1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تقارير الأنشطة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66FEB61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50%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EA5A72E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ادماج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قدماء المؤسسة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40B595E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627033D4" w14:textId="77777777" w:rsidR="0096615A" w:rsidRPr="00AB1F29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الاستفادة من خبرات وتجارب قدماء المؤسسة</w:t>
            </w:r>
          </w:p>
        </w:tc>
      </w:tr>
      <w:tr w:rsidR="0096615A" w:rsidRPr="00B60171" w14:paraId="5DE7537E" w14:textId="77777777" w:rsidTr="001364A4">
        <w:trPr>
          <w:trHeight w:val="391"/>
          <w:jc w:val="center"/>
        </w:trPr>
        <w:tc>
          <w:tcPr>
            <w:tcW w:w="9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AFC78E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877E1C" w14:textId="77777777" w:rsidR="0096615A" w:rsidRPr="001850EF" w:rsidRDefault="0096615A" w:rsidP="00BB5914">
            <w:pPr>
              <w:bidi/>
              <w:spacing w:after="0" w:line="240" w:lineRule="auto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  <w:t xml:space="preserve">نسبة مساهمة جمعيات المجتمع المدني في الأنشطة 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1FDC4C0" w14:textId="77777777" w:rsidR="0096615A" w:rsidRPr="001850EF" w:rsidRDefault="0096615A" w:rsidP="00BB5914">
            <w:pPr>
              <w:bidi/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تقارير الأنشطة</w:t>
            </w:r>
          </w:p>
        </w:tc>
        <w:tc>
          <w:tcPr>
            <w:tcW w:w="1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F71C5A7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  <w:rtl/>
              </w:rPr>
            </w:pPr>
            <w:r w:rsidRPr="001850EF"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  <w:t>50%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AB87195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proofErr w:type="spellStart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ابرام</w:t>
            </w:r>
            <w:proofErr w:type="spellEnd"/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 xml:space="preserve"> شراكات مع جمعيات المجتمع المدني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0EA39C4" w14:textId="77777777" w:rsidR="0096615A" w:rsidRPr="001850EF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______</w:t>
            </w:r>
          </w:p>
        </w:tc>
        <w:tc>
          <w:tcPr>
            <w:tcW w:w="4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64B70FD5" w14:textId="77777777" w:rsidR="0096615A" w:rsidRPr="00AB1F29" w:rsidRDefault="0096615A" w:rsidP="00BB5914">
            <w:pPr>
              <w:spacing w:after="0" w:line="240" w:lineRule="auto"/>
              <w:jc w:val="center"/>
              <w:rPr>
                <w:rFonts w:ascii="Amiri" w:hAnsi="Amiri" w:cs="Amiri"/>
                <w:b/>
                <w:bCs/>
                <w:color w:val="0F243E"/>
                <w:sz w:val="20"/>
                <w:szCs w:val="20"/>
              </w:rPr>
            </w:pPr>
            <w:r>
              <w:rPr>
                <w:rFonts w:ascii="Amiri" w:hAnsi="Amiri" w:cs="Amiri" w:hint="cs"/>
                <w:b/>
                <w:bCs/>
                <w:color w:val="0F243E"/>
                <w:sz w:val="20"/>
                <w:szCs w:val="20"/>
                <w:rtl/>
              </w:rPr>
              <w:t>تطوير المؤسسة في جميع المجالات</w:t>
            </w:r>
          </w:p>
        </w:tc>
      </w:tr>
    </w:tbl>
    <w:p w14:paraId="0E7ADEF2" w14:textId="77777777" w:rsidR="0096615A" w:rsidRDefault="0096615A" w:rsidP="0096615A">
      <w:pPr>
        <w:bidi/>
        <w:spacing w:after="0" w:line="240" w:lineRule="auto"/>
        <w:rPr>
          <w:rFonts w:ascii="ArabicTypesetting" w:cs="MCS Erwah S_U normal."/>
          <w:b/>
          <w:bCs/>
          <w:color w:val="4472C4" w:themeColor="accent1"/>
          <w:sz w:val="48"/>
          <w:szCs w:val="48"/>
          <w:rtl/>
          <w:lang w:bidi="ar-MA"/>
        </w:rPr>
      </w:pPr>
    </w:p>
    <w:p w14:paraId="1AC7990C" w14:textId="77777777" w:rsidR="0096615A" w:rsidRDefault="0096615A" w:rsidP="0096615A">
      <w:pPr>
        <w:bidi/>
        <w:rPr>
          <w:rFonts w:ascii="ArabicTypesetting" w:cs="MCS Erwah S_U normal."/>
          <w:b/>
          <w:bCs/>
          <w:color w:val="4472C4" w:themeColor="accent1"/>
          <w:sz w:val="48"/>
          <w:szCs w:val="48"/>
          <w:rtl/>
          <w:lang w:bidi="ar-MA"/>
        </w:rPr>
      </w:pPr>
    </w:p>
    <w:p w14:paraId="76471E7F" w14:textId="77777777" w:rsidR="0096615A" w:rsidRDefault="0096615A" w:rsidP="0096615A">
      <w:pPr>
        <w:tabs>
          <w:tab w:val="left" w:pos="6239"/>
        </w:tabs>
        <w:bidi/>
        <w:rPr>
          <w:rFonts w:ascii="ArabicTypesetting" w:cs="MCS Erwah S_U normal."/>
          <w:b/>
          <w:bCs/>
          <w:color w:val="4472C4" w:themeColor="accent1"/>
          <w:sz w:val="48"/>
          <w:szCs w:val="48"/>
          <w:rtl/>
          <w:lang w:bidi="ar-MA"/>
        </w:rPr>
      </w:pPr>
      <w:r>
        <w:rPr>
          <w:rFonts w:ascii="ArabicTypesetting" w:cs="MCS Erwah S_U normal."/>
          <w:b/>
          <w:bCs/>
          <w:color w:val="4472C4" w:themeColor="accent1"/>
          <w:sz w:val="48"/>
          <w:szCs w:val="48"/>
          <w:rtl/>
          <w:lang w:bidi="ar-MA"/>
        </w:rPr>
        <w:tab/>
      </w:r>
    </w:p>
    <w:p w14:paraId="2169F6BC" w14:textId="77777777" w:rsidR="0096615A" w:rsidRDefault="0096615A" w:rsidP="0096615A">
      <w:pPr>
        <w:tabs>
          <w:tab w:val="left" w:pos="6239"/>
        </w:tabs>
        <w:bidi/>
        <w:rPr>
          <w:rFonts w:ascii="ArabicTypesetting" w:cs="MCS Erwah S_U normal."/>
          <w:b/>
          <w:bCs/>
          <w:color w:val="4472C4" w:themeColor="accent1"/>
          <w:sz w:val="48"/>
          <w:szCs w:val="48"/>
          <w:rtl/>
          <w:lang w:bidi="ar-MA"/>
        </w:rPr>
      </w:pPr>
    </w:p>
    <w:p w14:paraId="6B34717E" w14:textId="77777777" w:rsidR="000D53B8" w:rsidRDefault="000D53B8" w:rsidP="0096615A">
      <w:pPr>
        <w:bidi/>
        <w:rPr>
          <w:lang w:bidi="ar-MA"/>
        </w:rPr>
      </w:pPr>
    </w:p>
    <w:sectPr w:rsidR="000D53B8" w:rsidSect="001364A4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CS Erwah S_U normal.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iri">
    <w:altName w:val="Arial"/>
    <w:panose1 w:val="00000500000000000000"/>
    <w:charset w:val="00"/>
    <w:family w:val="auto"/>
    <w:pitch w:val="variable"/>
    <w:sig w:usb0="A000206F" w:usb1="80002042" w:usb2="00000008" w:usb3="00000000" w:csb0="000000D3" w:csb1="00000000"/>
  </w:font>
  <w:font w:name="Rabat">
    <w:panose1 w:val="00000506000000020004"/>
    <w:charset w:val="B2"/>
    <w:family w:val="auto"/>
    <w:pitch w:val="variable"/>
    <w:sig w:usb0="8000202F" w:usb1="90000008" w:usb2="00000028" w:usb3="00000000" w:csb0="00000040" w:csb1="00000000"/>
  </w:font>
  <w:font w:name="SakkalMajalla-Bold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abicTypesetting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60B6"/>
    <w:rsid w:val="0001522F"/>
    <w:rsid w:val="000746CA"/>
    <w:rsid w:val="00097402"/>
    <w:rsid w:val="000A4104"/>
    <w:rsid w:val="000C0D3E"/>
    <w:rsid w:val="000C7C61"/>
    <w:rsid w:val="000D4579"/>
    <w:rsid w:val="000D53B8"/>
    <w:rsid w:val="000E322A"/>
    <w:rsid w:val="00105DD1"/>
    <w:rsid w:val="001364A4"/>
    <w:rsid w:val="00147D3B"/>
    <w:rsid w:val="00164708"/>
    <w:rsid w:val="001939EB"/>
    <w:rsid w:val="001946AC"/>
    <w:rsid w:val="00197C7D"/>
    <w:rsid w:val="001B2CB3"/>
    <w:rsid w:val="001C7111"/>
    <w:rsid w:val="001E7BF4"/>
    <w:rsid w:val="00224ECA"/>
    <w:rsid w:val="002664A9"/>
    <w:rsid w:val="00267181"/>
    <w:rsid w:val="002775F9"/>
    <w:rsid w:val="00286CF1"/>
    <w:rsid w:val="002D1B2B"/>
    <w:rsid w:val="002F66B6"/>
    <w:rsid w:val="00312D28"/>
    <w:rsid w:val="00351152"/>
    <w:rsid w:val="003663BA"/>
    <w:rsid w:val="0039710B"/>
    <w:rsid w:val="003F4EDC"/>
    <w:rsid w:val="00497F61"/>
    <w:rsid w:val="004E3ECC"/>
    <w:rsid w:val="00505A50"/>
    <w:rsid w:val="005145C7"/>
    <w:rsid w:val="00526895"/>
    <w:rsid w:val="00534424"/>
    <w:rsid w:val="00534E46"/>
    <w:rsid w:val="00547107"/>
    <w:rsid w:val="005932DB"/>
    <w:rsid w:val="0059768F"/>
    <w:rsid w:val="005A5C3D"/>
    <w:rsid w:val="005C2839"/>
    <w:rsid w:val="005D5692"/>
    <w:rsid w:val="005D6928"/>
    <w:rsid w:val="005E39C8"/>
    <w:rsid w:val="0063272F"/>
    <w:rsid w:val="00640E7E"/>
    <w:rsid w:val="00645F2B"/>
    <w:rsid w:val="006660CD"/>
    <w:rsid w:val="00670196"/>
    <w:rsid w:val="00684A17"/>
    <w:rsid w:val="006B7CB0"/>
    <w:rsid w:val="00737A89"/>
    <w:rsid w:val="007A5922"/>
    <w:rsid w:val="007F785C"/>
    <w:rsid w:val="00802E99"/>
    <w:rsid w:val="0082688F"/>
    <w:rsid w:val="00853126"/>
    <w:rsid w:val="008C7E35"/>
    <w:rsid w:val="008D0AF9"/>
    <w:rsid w:val="008D380A"/>
    <w:rsid w:val="00935BE0"/>
    <w:rsid w:val="0096615A"/>
    <w:rsid w:val="00973E39"/>
    <w:rsid w:val="00980B7E"/>
    <w:rsid w:val="009912E3"/>
    <w:rsid w:val="009A173D"/>
    <w:rsid w:val="009B7312"/>
    <w:rsid w:val="009B7352"/>
    <w:rsid w:val="009C376F"/>
    <w:rsid w:val="009D280B"/>
    <w:rsid w:val="009D6930"/>
    <w:rsid w:val="009F18D4"/>
    <w:rsid w:val="009F3B20"/>
    <w:rsid w:val="00A03EDA"/>
    <w:rsid w:val="00A147A3"/>
    <w:rsid w:val="00A2187E"/>
    <w:rsid w:val="00A236B9"/>
    <w:rsid w:val="00A376DC"/>
    <w:rsid w:val="00A46916"/>
    <w:rsid w:val="00A60C09"/>
    <w:rsid w:val="00A66DA4"/>
    <w:rsid w:val="00A7262E"/>
    <w:rsid w:val="00A91FCF"/>
    <w:rsid w:val="00AA5EAF"/>
    <w:rsid w:val="00AB23EC"/>
    <w:rsid w:val="00AB57DE"/>
    <w:rsid w:val="00AB6C6E"/>
    <w:rsid w:val="00AC32B2"/>
    <w:rsid w:val="00AD0278"/>
    <w:rsid w:val="00AD6E02"/>
    <w:rsid w:val="00B273E9"/>
    <w:rsid w:val="00B41FAD"/>
    <w:rsid w:val="00B42B5B"/>
    <w:rsid w:val="00B4315F"/>
    <w:rsid w:val="00B93197"/>
    <w:rsid w:val="00BE6CBD"/>
    <w:rsid w:val="00BF2B6D"/>
    <w:rsid w:val="00C41D46"/>
    <w:rsid w:val="00C82947"/>
    <w:rsid w:val="00CB20B8"/>
    <w:rsid w:val="00CB5E70"/>
    <w:rsid w:val="00CC49CC"/>
    <w:rsid w:val="00CC688A"/>
    <w:rsid w:val="00D024E7"/>
    <w:rsid w:val="00D06505"/>
    <w:rsid w:val="00D51B5A"/>
    <w:rsid w:val="00DA0A9E"/>
    <w:rsid w:val="00DB5EC0"/>
    <w:rsid w:val="00DD4579"/>
    <w:rsid w:val="00E0704D"/>
    <w:rsid w:val="00E24D49"/>
    <w:rsid w:val="00E62811"/>
    <w:rsid w:val="00E73FC5"/>
    <w:rsid w:val="00E8094A"/>
    <w:rsid w:val="00E83108"/>
    <w:rsid w:val="00E94E32"/>
    <w:rsid w:val="00EA284D"/>
    <w:rsid w:val="00F260B6"/>
    <w:rsid w:val="00F3565A"/>
    <w:rsid w:val="00F575F0"/>
    <w:rsid w:val="00F72E21"/>
    <w:rsid w:val="00F90133"/>
    <w:rsid w:val="00FB68F5"/>
    <w:rsid w:val="00FD2634"/>
    <w:rsid w:val="00FF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5DF1B"/>
  <w15:chartTrackingRefBased/>
  <w15:docId w15:val="{7E6AB82E-3A04-41F9-8931-22BA59E52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15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6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9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file:///C:\Users\benali\Desktop\&#1608;&#1579;&#1575;&#1574;&#1602;%20&#1604;&#1608;&#1581;&#1577;%20&#1575;&#1604;&#1602;&#1610;&#1575;&#1583;&#1577;%20&#1604;&#1578;&#1583;&#1576;&#1610;&#1585;%20&#1573;&#1583;&#1575;&#1585;&#1577;%20&#1579;&#1575;&#1606;&#1608;&#1610;&#1577;\&#1605;&#1572;&#1588;&#1585;%20&#1578;&#1580;&#1608;&#1610;&#1583;%20&#1575;&#1604;&#1578;&#1603;&#1608;&#1610;&#1606;&#1575;&#1578;%20&#1604;&#1571;&#1591;&#1585;%20&#1607;&#1610;&#1574;&#1577;%20&#1575;&#1604;&#1578;&#1583;&#1585;&#1610;&#1587;\&#1588;&#1576;&#1603;&#1577;%20&#1578;&#1578;&#1576;&#1593;%20&#1605;&#1593;&#1583;&#1604;%20&#1575;&#1604;&#1578;&#1603;&#1608;&#1610;&#1606;&#1575;&#1578;%20&#1575;&#1604;&#1587;&#1606;&#1608;&#1610;&#1577;-1.xl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benali\Desktop\&#1608;&#1579;&#1575;&#1574;&#1602;%20&#1604;&#1608;&#1581;&#1577;%20&#1575;&#1604;&#1602;&#1610;&#1575;&#1583;&#1577;%20&#1604;&#1578;&#1583;&#1576;&#1610;&#1585;%20&#1573;&#1583;&#1575;&#1585;&#1577;%20&#1579;&#1575;&#1606;&#1608;&#1610;&#1577;\&#1605;&#1572;&#1588;&#1585;%20&#1606;&#1587;&#1576;%20&#1578;&#1585;&#1583;&#1583;%20&#1575;&#1604;&#1578;&#1604;&#1575;&#1605;&#1610;&#1584;%20&#1593;&#1604;&#1609;%20&#1575;&#1604;&#1605;&#1603;&#1578;&#1576;&#1577;\&#1605;&#1572;&#1588;&#1585;%20&#1606;&#1587;&#1576;%20&#1575;&#1604;&#1578;&#1585;&#1583;&#1583;%20&#1593;&#1604;&#1609;%20&#1575;&#1604;&#1605;&#1603;&#1578;&#1576;&#1577;.xlsx" TargetMode="External"/><Relationship Id="rId5" Type="http://schemas.openxmlformats.org/officeDocument/2006/relationships/hyperlink" Target="file:///C:\Users\benali\Desktop\&#1608;&#1579;&#1575;&#1574;&#1602;%20&#1604;&#1608;&#1581;&#1577;%20&#1575;&#1604;&#1602;&#1610;&#1575;&#1583;&#1577;%20&#1604;&#1578;&#1583;&#1576;&#1610;&#1585;%20&#1573;&#1583;&#1575;&#1585;&#1577;%20&#1579;&#1575;&#1606;&#1608;&#1610;&#1577;\&#1605;&#1572;&#1588;&#1585;%20&#1606;&#1587;&#1576;&#1577;%20&#1578;&#1604;&#1575;&#1605;&#1610;&#1584;%20&#1575;&#1604;&#1579;&#1575;&#1604;&#1579;&#1577;%20&#1573;&#1593;&#1583;&#1575;&#1583;&#1610;%20&#1575;&#1604;&#1581;&#1575;&#1589;&#1604;&#1610;&#1606;%20&#1593;&#1604;&#1609;%20&#1575;&#1604;&#1605;&#1593;&#1583;&#1604;\&#1606;&#1578;&#1575;&#1574;&#1580;%20&#1575;&#1604;&#1579;&#1575;&#1604;&#1579;&#1577;%20&#1573;&#1593;&#1583;&#1575;&#1583;&#1610;.xls" TargetMode="External"/><Relationship Id="rId4" Type="http://schemas.openxmlformats.org/officeDocument/2006/relationships/hyperlink" Target="file:///C:\Users\benali\Desktop\&#1608;&#1579;&#1575;&#1574;&#1602;%20&#1604;&#1608;&#1581;&#1577;%20&#1575;&#1604;&#1602;&#1610;&#1575;&#1583;&#1577;%20&#1604;&#1578;&#1583;&#1576;&#1610;&#1585;%20&#1573;&#1583;&#1575;&#1585;&#1577;%20&#1579;&#1575;&#1606;&#1608;&#1610;&#1577;\&#1605;&#1572;&#1588;&#1585;%20&#1606;&#1587;&#1576;%20&#1575;&#1604;&#1594;&#1610;&#1575;&#1576;%20&#1604;&#1604;&#1579;&#1575;&#1604;&#1579;&#1575;&#1578;%20&#1573;&#1593;&#1583;&#1575;&#1583;&#1610;\&#1578;&#1578;&#1576;&#1593;%20&#1575;&#1604;&#1605;&#1608;&#1575;&#1592;&#1576;&#1577;%20&#1605;&#1587;&#1578;&#1608;&#1609;%20&#1575;&#1604;&#1579;&#1575;&#1604;&#1579;&#1577;%20&#1579;&#1575;&#1606;&#1608;&#1610;%20&#1573;&#1593;&#1583;&#1575;&#1583;&#1610;.xl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1482</Words>
  <Characters>8152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MOHAMED.BENALI7</dc:creator>
  <cp:keywords/>
  <dc:description/>
  <cp:lastModifiedBy>MOHAMED.BENALI7</cp:lastModifiedBy>
  <cp:revision>43</cp:revision>
  <cp:lastPrinted>2022-10-13T14:35:00Z</cp:lastPrinted>
  <dcterms:created xsi:type="dcterms:W3CDTF">2022-10-12T17:35:00Z</dcterms:created>
  <dcterms:modified xsi:type="dcterms:W3CDTF">2022-10-13T14:36:00Z</dcterms:modified>
</cp:coreProperties>
</file>